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A11383" w:rsidR="00D51340" w:rsidP="00D51340" w:rsidRDefault="00D51340" w14:paraId="174C2765" w14:textId="77777777">
      <w:pPr>
        <w:pStyle w:val="Title"/>
        <w:contextualSpacing/>
        <w:rPr>
          <w:rFonts w:asciiTheme="minorHAnsi" w:hAnsiTheme="minorHAnsi" w:cstheme="minorHAnsi"/>
          <w:sz w:val="24"/>
        </w:rPr>
      </w:pPr>
      <w:r w:rsidRPr="00A11383">
        <w:rPr>
          <w:rFonts w:asciiTheme="minorHAnsi" w:hAnsiTheme="minorHAnsi" w:cstheme="minorHAnsi"/>
          <w:b w:val="0"/>
          <w:bCs/>
          <w:noProof/>
          <w:color w:val="3D85C6"/>
          <w:sz w:val="40"/>
          <w:szCs w:val="40"/>
          <w:bdr w:val="none" w:color="auto" w:sz="0" w:space="0" w:frame="1"/>
        </w:rPr>
        <w:drawing>
          <wp:inline distT="0" distB="0" distL="0" distR="0" wp14:anchorId="357E3D9B" wp14:editId="470E42C4">
            <wp:extent cx="2849880" cy="1905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49880" cy="190500"/>
                    </a:xfrm>
                    <a:prstGeom prst="rect">
                      <a:avLst/>
                    </a:prstGeom>
                    <a:noFill/>
                    <a:ln>
                      <a:noFill/>
                    </a:ln>
                  </pic:spPr>
                </pic:pic>
              </a:graphicData>
            </a:graphic>
          </wp:inline>
        </w:drawing>
      </w:r>
    </w:p>
    <w:p w:rsidR="00597152" w:rsidP="00597152" w:rsidRDefault="00D161B3" w14:paraId="3F379A73" w14:textId="77777777">
      <w:pPr>
        <w:pStyle w:val="Title"/>
        <w:rPr>
          <w:rFonts w:asciiTheme="minorHAnsi" w:hAnsiTheme="minorHAnsi" w:cstheme="minorHAnsi"/>
          <w:sz w:val="32"/>
        </w:rPr>
      </w:pPr>
      <w:r w:rsidRPr="00A11383">
        <w:rPr>
          <w:rFonts w:asciiTheme="minorHAnsi" w:hAnsiTheme="minorHAnsi" w:cstheme="minorHAnsi"/>
          <w:sz w:val="32"/>
        </w:rPr>
        <w:t>Planning</w:t>
      </w:r>
      <w:r w:rsidRPr="00A11383" w:rsidR="00D51340">
        <w:rPr>
          <w:rFonts w:asciiTheme="minorHAnsi" w:hAnsiTheme="minorHAnsi" w:cstheme="minorHAnsi"/>
          <w:sz w:val="32"/>
        </w:rPr>
        <w:t xml:space="preserve"> Committee</w:t>
      </w:r>
      <w:r w:rsidR="00597152">
        <w:rPr>
          <w:rFonts w:asciiTheme="minorHAnsi" w:hAnsiTheme="minorHAnsi" w:cstheme="minorHAnsi"/>
          <w:sz w:val="32"/>
        </w:rPr>
        <w:t xml:space="preserve"> </w:t>
      </w:r>
      <w:r w:rsidRPr="00A11383" w:rsidR="00D51340">
        <w:rPr>
          <w:rFonts w:asciiTheme="minorHAnsi" w:hAnsiTheme="minorHAnsi" w:cstheme="minorHAnsi"/>
          <w:sz w:val="32"/>
        </w:rPr>
        <w:t xml:space="preserve">Meeting </w:t>
      </w:r>
    </w:p>
    <w:p w:rsidRPr="00A11383" w:rsidR="00D51340" w:rsidP="00597152" w:rsidRDefault="00D51340" w14:paraId="330DDA58" w14:textId="48E61EC7">
      <w:pPr>
        <w:pStyle w:val="Title"/>
        <w:rPr>
          <w:rFonts w:asciiTheme="minorHAnsi" w:hAnsiTheme="minorHAnsi" w:cstheme="minorHAnsi"/>
          <w:sz w:val="32"/>
        </w:rPr>
      </w:pPr>
      <w:r w:rsidRPr="00A11383">
        <w:rPr>
          <w:rFonts w:asciiTheme="minorHAnsi" w:hAnsiTheme="minorHAnsi" w:cstheme="minorHAnsi"/>
          <w:sz w:val="32"/>
        </w:rPr>
        <w:t>Minutes</w:t>
      </w:r>
    </w:p>
    <w:p w:rsidRPr="00A11383" w:rsidR="0011471F" w:rsidP="78E50B2C" w:rsidRDefault="0011471F" w14:paraId="42CEDEAC" w14:textId="28AC5045">
      <w:pPr>
        <w:spacing w:after="0"/>
        <w:jc w:val="center"/>
        <w:rPr>
          <w:sz w:val="24"/>
          <w:szCs w:val="24"/>
        </w:rPr>
      </w:pPr>
      <w:r w:rsidRPr="3EA12FEB" w:rsidR="0011471F">
        <w:rPr>
          <w:b w:val="1"/>
          <w:bCs w:val="1"/>
          <w:sz w:val="24"/>
          <w:szCs w:val="24"/>
        </w:rPr>
        <w:t xml:space="preserve">Date: </w:t>
      </w:r>
      <w:r w:rsidRPr="3EA12FEB" w:rsidR="0014772C">
        <w:rPr>
          <w:sz w:val="24"/>
          <w:szCs w:val="24"/>
        </w:rPr>
        <w:t>December</w:t>
      </w:r>
      <w:r w:rsidRPr="3EA12FEB" w:rsidR="799A75B3">
        <w:rPr>
          <w:sz w:val="24"/>
          <w:szCs w:val="24"/>
        </w:rPr>
        <w:t xml:space="preserve"> 2nd</w:t>
      </w:r>
      <w:r w:rsidRPr="3EA12FEB" w:rsidR="22F3B7CC">
        <w:rPr>
          <w:sz w:val="24"/>
          <w:szCs w:val="24"/>
        </w:rPr>
        <w:t>, 2022</w:t>
      </w:r>
      <w:r w:rsidRPr="3EA12FEB" w:rsidR="0011471F">
        <w:rPr>
          <w:sz w:val="24"/>
          <w:szCs w:val="24"/>
        </w:rPr>
        <w:t xml:space="preserve"> (</w:t>
      </w:r>
      <w:r w:rsidRPr="3EA12FEB" w:rsidR="00D161B3">
        <w:rPr>
          <w:sz w:val="24"/>
          <w:szCs w:val="24"/>
        </w:rPr>
        <w:t>every 1st</w:t>
      </w:r>
      <w:r w:rsidRPr="3EA12FEB" w:rsidR="0011471F">
        <w:rPr>
          <w:sz w:val="24"/>
          <w:szCs w:val="24"/>
        </w:rPr>
        <w:t xml:space="preserve"> </w:t>
      </w:r>
      <w:r w:rsidRPr="3EA12FEB" w:rsidR="00D161B3">
        <w:rPr>
          <w:sz w:val="24"/>
          <w:szCs w:val="24"/>
        </w:rPr>
        <w:t>Thur</w:t>
      </w:r>
      <w:r w:rsidRPr="3EA12FEB" w:rsidR="0011471F">
        <w:rPr>
          <w:sz w:val="24"/>
          <w:szCs w:val="24"/>
        </w:rPr>
        <w:t xml:space="preserve">sday of the Month) </w:t>
      </w:r>
      <w:r w:rsidRPr="3EA12FEB" w:rsidR="0011471F">
        <w:rPr>
          <w:b w:val="1"/>
          <w:bCs w:val="1"/>
          <w:sz w:val="24"/>
          <w:szCs w:val="24"/>
        </w:rPr>
        <w:t xml:space="preserve">Time: </w:t>
      </w:r>
      <w:r w:rsidRPr="3EA12FEB" w:rsidR="00D161B3">
        <w:rPr>
          <w:sz w:val="24"/>
          <w:szCs w:val="24"/>
        </w:rPr>
        <w:t>1</w:t>
      </w:r>
      <w:r w:rsidRPr="3EA12FEB" w:rsidR="0011471F">
        <w:rPr>
          <w:sz w:val="24"/>
          <w:szCs w:val="24"/>
        </w:rPr>
        <w:t>:00 p.m.</w:t>
      </w:r>
      <w:r w:rsidRPr="3EA12FEB" w:rsidR="00D161B3">
        <w:rPr>
          <w:sz w:val="24"/>
          <w:szCs w:val="24"/>
        </w:rPr>
        <w:t xml:space="preserve"> – 2:3</w:t>
      </w:r>
      <w:r w:rsidRPr="3EA12FEB" w:rsidR="0011471F">
        <w:rPr>
          <w:sz w:val="24"/>
          <w:szCs w:val="24"/>
        </w:rPr>
        <w:t>0 p.m.</w:t>
      </w:r>
    </w:p>
    <w:p w:rsidRPr="00A11383" w:rsidR="0011471F" w:rsidP="0011471F" w:rsidRDefault="0011471F" w14:paraId="15414FC4" w14:textId="2E0EFAAB">
      <w:pPr>
        <w:spacing w:after="0"/>
        <w:jc w:val="center"/>
        <w:rPr>
          <w:rFonts w:cstheme="minorHAnsi"/>
          <w:bCs/>
          <w:sz w:val="24"/>
          <w:szCs w:val="24"/>
        </w:rPr>
      </w:pPr>
      <w:r w:rsidRPr="00A11383">
        <w:rPr>
          <w:rFonts w:cstheme="minorHAnsi"/>
          <w:b/>
          <w:sz w:val="24"/>
          <w:szCs w:val="24"/>
        </w:rPr>
        <w:t xml:space="preserve">Location: </w:t>
      </w:r>
      <w:r w:rsidRPr="00A11383" w:rsidR="00D161B3">
        <w:rPr>
          <w:rFonts w:cstheme="minorHAnsi"/>
          <w:sz w:val="24"/>
          <w:szCs w:val="24"/>
        </w:rPr>
        <w:t xml:space="preserve">ZOOM </w:t>
      </w:r>
      <w:hyperlink w:history="1" r:id="rId11">
        <w:r w:rsidRPr="00A11383" w:rsidR="00D161B3">
          <w:rPr>
            <w:rStyle w:val="Hyperlink"/>
            <w:rFonts w:cstheme="minorHAnsi"/>
            <w:sz w:val="24"/>
            <w:szCs w:val="24"/>
          </w:rPr>
          <w:t>https://4cd.zoom.us/j/88580797926</w:t>
        </w:r>
      </w:hyperlink>
      <w:r w:rsidRPr="00A11383" w:rsidR="00D161B3">
        <w:rPr>
          <w:rFonts w:cstheme="minorHAnsi"/>
          <w:sz w:val="24"/>
          <w:szCs w:val="24"/>
        </w:rPr>
        <w:t xml:space="preserve"> Meeting ID: 855 8079 7926</w:t>
      </w:r>
    </w:p>
    <w:p w:rsidRPr="00A11383" w:rsidR="009C35DB" w:rsidP="0011471F" w:rsidRDefault="009C35DB" w14:paraId="0ADD1D9E" w14:textId="3FFCFD7E">
      <w:pPr>
        <w:spacing w:after="0"/>
        <w:jc w:val="center"/>
        <w:rPr>
          <w:rFonts w:cstheme="minorHAnsi"/>
          <w:sz w:val="24"/>
          <w:szCs w:val="24"/>
        </w:rPr>
      </w:pPr>
    </w:p>
    <w:tbl>
      <w:tblPr>
        <w:tblW w:w="14760" w:type="dxa"/>
        <w:tblInd w:w="-540" w:type="dxa"/>
        <w:tblCellMar>
          <w:top w:w="15" w:type="dxa"/>
          <w:left w:w="15" w:type="dxa"/>
          <w:bottom w:w="15" w:type="dxa"/>
          <w:right w:w="15" w:type="dxa"/>
        </w:tblCellMar>
        <w:tblLook w:val="04A0" w:firstRow="1" w:lastRow="0" w:firstColumn="1" w:lastColumn="0" w:noHBand="0" w:noVBand="1"/>
      </w:tblPr>
      <w:tblGrid>
        <w:gridCol w:w="14760"/>
      </w:tblGrid>
      <w:tr w:rsidRPr="00597152" w:rsidR="00D51340" w:rsidTr="22EA5ABA" w14:paraId="5F803D44" w14:textId="77777777">
        <w:trPr>
          <w:trHeight w:val="359"/>
          <w:tblHeader/>
        </w:trPr>
        <w:tc>
          <w:tcPr>
            <w:tcW w:w="14760" w:type="dxa"/>
            <w:shd w:val="clear" w:color="auto" w:fill="CCCCCC"/>
            <w:tcMar>
              <w:top w:w="100" w:type="dxa"/>
              <w:left w:w="100" w:type="dxa"/>
              <w:bottom w:w="100" w:type="dxa"/>
              <w:right w:w="100" w:type="dxa"/>
            </w:tcMar>
            <w:hideMark/>
          </w:tcPr>
          <w:p w:rsidRPr="00597152" w:rsidR="00D51340" w:rsidP="00D51340" w:rsidRDefault="00DC476B" w14:paraId="72486CBB" w14:textId="094B1BCE">
            <w:pPr>
              <w:jc w:val="center"/>
              <w:rPr>
                <w:rFonts w:cstheme="minorHAnsi"/>
                <w:b/>
                <w:bCs/>
                <w:sz w:val="24"/>
                <w:szCs w:val="24"/>
              </w:rPr>
            </w:pPr>
            <w:r w:rsidRPr="00597152">
              <w:rPr>
                <w:rFonts w:cstheme="minorHAnsi"/>
                <w:b/>
                <w:bCs/>
                <w:color w:val="000000"/>
                <w:sz w:val="24"/>
                <w:szCs w:val="24"/>
              </w:rPr>
              <w:t>Current Membership</w:t>
            </w:r>
          </w:p>
        </w:tc>
      </w:tr>
      <w:tr w:rsidRPr="00597152" w:rsidR="00D51340" w:rsidTr="22EA5ABA" w14:paraId="578CFFBC" w14:textId="77777777">
        <w:trPr>
          <w:trHeight w:val="1078"/>
          <w:tblHeader/>
        </w:trPr>
        <w:tc>
          <w:tcPr>
            <w:tcW w:w="14760" w:type="dxa"/>
            <w:shd w:val="clear" w:color="auto" w:fill="EFEFEF"/>
            <w:tcMar>
              <w:top w:w="100" w:type="dxa"/>
              <w:left w:w="100" w:type="dxa"/>
              <w:bottom w:w="100" w:type="dxa"/>
              <w:right w:w="100" w:type="dxa"/>
            </w:tcMar>
            <w:hideMark/>
          </w:tcPr>
          <w:p w:rsidRPr="00305C5C" w:rsidR="00DC476B" w:rsidP="22EA5ABA" w:rsidRDefault="00DC476B" w14:paraId="1203CFE1" w14:textId="72DBB19E">
            <w:pPr>
              <w:rPr>
                <w:bCs/>
                <w:sz w:val="24"/>
                <w:szCs w:val="24"/>
              </w:rPr>
            </w:pPr>
            <w:r w:rsidRPr="00305C5C">
              <w:rPr>
                <w:b/>
                <w:bCs/>
                <w:sz w:val="24"/>
                <w:szCs w:val="24"/>
              </w:rPr>
              <w:t xml:space="preserve">Co-Chairs:  </w:t>
            </w:r>
            <w:r w:rsidRPr="22EA5ABA" w:rsidR="10922CB5">
              <w:rPr>
                <w:sz w:val="24"/>
                <w:szCs w:val="24"/>
              </w:rPr>
              <w:t>PRESENT</w:t>
            </w:r>
            <w:r w:rsidRPr="22EA5ABA" w:rsidR="053C2CDB">
              <w:rPr>
                <w:sz w:val="24"/>
                <w:szCs w:val="24"/>
              </w:rPr>
              <w:t xml:space="preserve">– </w:t>
            </w:r>
            <w:r w:rsidRPr="22EA5ABA" w:rsidR="10922CB5">
              <w:rPr>
                <w:sz w:val="24"/>
                <w:szCs w:val="24"/>
              </w:rPr>
              <w:t xml:space="preserve"> </w:t>
            </w:r>
            <w:r w:rsidRPr="00305C5C" w:rsidR="00305C5C">
              <w:rPr>
                <w:bCs/>
                <w:color w:val="00B050"/>
                <w:sz w:val="24"/>
                <w:szCs w:val="24"/>
              </w:rPr>
              <w:t xml:space="preserve">Dr Katie Krolikowski </w:t>
            </w:r>
            <w:r w:rsidRPr="00305C5C" w:rsidR="00305C5C">
              <w:rPr>
                <w:bCs/>
                <w:sz w:val="24"/>
                <w:szCs w:val="24"/>
              </w:rPr>
              <w:t>;</w:t>
            </w:r>
            <w:r w:rsidRPr="00305C5C" w:rsidR="4DEFC96C">
              <w:rPr>
                <w:sz w:val="24"/>
                <w:szCs w:val="24"/>
              </w:rPr>
              <w:t xml:space="preserve"> </w:t>
            </w:r>
            <w:r w:rsidRPr="00305C5C">
              <w:rPr>
                <w:bCs/>
                <w:color w:val="00B050"/>
                <w:sz w:val="24"/>
                <w:szCs w:val="24"/>
              </w:rPr>
              <w:t xml:space="preserve">Dr Mayra Padilla </w:t>
            </w:r>
            <w:r w:rsidRPr="00305C5C">
              <w:rPr>
                <w:bCs/>
                <w:sz w:val="24"/>
                <w:szCs w:val="24"/>
              </w:rPr>
              <w:t>(</w:t>
            </w:r>
            <w:r w:rsidRPr="00305C5C" w:rsidR="65B71690">
              <w:rPr>
                <w:bCs/>
                <w:sz w:val="24"/>
                <w:szCs w:val="24"/>
              </w:rPr>
              <w:t>Sr.</w:t>
            </w:r>
            <w:r w:rsidRPr="00305C5C">
              <w:rPr>
                <w:bCs/>
                <w:sz w:val="24"/>
                <w:szCs w:val="24"/>
              </w:rPr>
              <w:t xml:space="preserve"> Dean</w:t>
            </w:r>
            <w:r w:rsidRPr="00305C5C" w:rsidR="2C14444A">
              <w:rPr>
                <w:bCs/>
                <w:sz w:val="24"/>
                <w:szCs w:val="24"/>
              </w:rPr>
              <w:t xml:space="preserve"> Planning and Special Programs</w:t>
            </w:r>
            <w:r w:rsidRPr="00305C5C" w:rsidR="00305C5C">
              <w:rPr>
                <w:bCs/>
                <w:sz w:val="24"/>
                <w:szCs w:val="24"/>
              </w:rPr>
              <w:t>)</w:t>
            </w:r>
          </w:p>
          <w:p w:rsidRPr="00305C5C" w:rsidR="00DC476B" w:rsidP="22EA5ABA" w:rsidRDefault="00DC476B" w14:paraId="6D8B1EBF" w14:textId="322FC219">
            <w:pPr>
              <w:rPr>
                <w:bCs/>
                <w:sz w:val="24"/>
                <w:szCs w:val="24"/>
              </w:rPr>
            </w:pPr>
            <w:r w:rsidRPr="00305C5C">
              <w:rPr>
                <w:b/>
                <w:bCs/>
                <w:sz w:val="24"/>
                <w:szCs w:val="24"/>
              </w:rPr>
              <w:t>Faculty:</w:t>
            </w:r>
            <w:r w:rsidRPr="22EA5ABA">
              <w:rPr>
                <w:b/>
                <w:bCs/>
                <w:sz w:val="24"/>
                <w:szCs w:val="24"/>
              </w:rPr>
              <w:t xml:space="preserve">  </w:t>
            </w:r>
            <w:r w:rsidRPr="22EA5ABA" w:rsidR="0B406CB2">
              <w:rPr>
                <w:sz w:val="24"/>
                <w:szCs w:val="24"/>
              </w:rPr>
              <w:t xml:space="preserve">PRESENT </w:t>
            </w:r>
            <w:r w:rsidRPr="00305C5C">
              <w:rPr>
                <w:bCs/>
                <w:color w:val="00B050"/>
                <w:sz w:val="24"/>
                <w:szCs w:val="24"/>
              </w:rPr>
              <w:t>Dr Chao Liu</w:t>
            </w:r>
            <w:r w:rsidRPr="00305C5C">
              <w:rPr>
                <w:bCs/>
                <w:sz w:val="24"/>
                <w:szCs w:val="24"/>
              </w:rPr>
              <w:t xml:space="preserve">, </w:t>
            </w:r>
            <w:r w:rsidRPr="00305C5C">
              <w:rPr>
                <w:bCs/>
                <w:color w:val="00B050"/>
                <w:sz w:val="24"/>
                <w:szCs w:val="24"/>
              </w:rPr>
              <w:t>Ben Jahn</w:t>
            </w:r>
            <w:r w:rsidR="00E71711">
              <w:rPr>
                <w:bCs/>
                <w:color w:val="00B050"/>
                <w:sz w:val="24"/>
                <w:szCs w:val="24"/>
              </w:rPr>
              <w:t xml:space="preserve">, </w:t>
            </w:r>
            <w:r w:rsidRPr="00E71711" w:rsidR="00E71711">
              <w:rPr>
                <w:bCs/>
                <w:color w:val="00B050"/>
                <w:sz w:val="24"/>
                <w:szCs w:val="24"/>
              </w:rPr>
              <w:t>Cile Beatty</w:t>
            </w:r>
            <w:r w:rsidRPr="00E71711">
              <w:rPr>
                <w:bCs/>
                <w:color w:val="00B050"/>
                <w:sz w:val="24"/>
                <w:szCs w:val="24"/>
              </w:rPr>
              <w:t xml:space="preserve"> </w:t>
            </w:r>
            <w:r w:rsidR="00E71711">
              <w:rPr>
                <w:sz w:val="24"/>
                <w:szCs w:val="24"/>
              </w:rPr>
              <w:t xml:space="preserve">ABSENT </w:t>
            </w:r>
            <w:r w:rsidR="00E71711">
              <w:rPr>
                <w:bCs/>
                <w:sz w:val="24"/>
                <w:szCs w:val="24"/>
              </w:rPr>
              <w:t>–</w:t>
            </w:r>
            <w:r w:rsidR="00305C5C">
              <w:rPr>
                <w:bCs/>
                <w:sz w:val="24"/>
                <w:szCs w:val="24"/>
              </w:rPr>
              <w:t xml:space="preserve"> </w:t>
            </w:r>
            <w:r w:rsidRPr="00305C5C" w:rsidR="00305C5C">
              <w:rPr>
                <w:bCs/>
                <w:color w:val="C00000"/>
                <w:sz w:val="24"/>
                <w:szCs w:val="24"/>
              </w:rPr>
              <w:t>Irena Stefanova</w:t>
            </w:r>
            <w:r w:rsidRPr="00305C5C">
              <w:rPr>
                <w:bCs/>
                <w:color w:val="C00000"/>
                <w:sz w:val="24"/>
                <w:szCs w:val="24"/>
              </w:rPr>
              <w:t xml:space="preserve"> </w:t>
            </w:r>
          </w:p>
          <w:p w:rsidRPr="00305C5C" w:rsidR="00DC476B" w:rsidP="22EA5ABA" w:rsidRDefault="00DC476B" w14:paraId="2551EF83" w14:textId="13165664">
            <w:pPr>
              <w:rPr>
                <w:i/>
                <w:iCs/>
                <w:sz w:val="24"/>
                <w:szCs w:val="24"/>
              </w:rPr>
            </w:pPr>
            <w:r w:rsidRPr="00305C5C">
              <w:rPr>
                <w:b/>
                <w:bCs/>
                <w:sz w:val="24"/>
                <w:szCs w:val="24"/>
              </w:rPr>
              <w:t>Managers</w:t>
            </w:r>
            <w:r w:rsidRPr="22EA5ABA">
              <w:rPr>
                <w:b/>
                <w:bCs/>
                <w:sz w:val="24"/>
                <w:szCs w:val="24"/>
              </w:rPr>
              <w:t>:</w:t>
            </w:r>
            <w:r w:rsidRPr="22EA5ABA" w:rsidR="795C7FE8">
              <w:rPr>
                <w:b/>
                <w:bCs/>
                <w:sz w:val="24"/>
                <w:szCs w:val="24"/>
              </w:rPr>
              <w:t xml:space="preserve"> </w:t>
            </w:r>
            <w:r w:rsidRPr="22EA5ABA" w:rsidR="795C7FE8">
              <w:rPr>
                <w:sz w:val="24"/>
                <w:szCs w:val="24"/>
              </w:rPr>
              <w:t>PRESENT–</w:t>
            </w:r>
            <w:r w:rsidRPr="22EA5ABA">
              <w:rPr>
                <w:b/>
                <w:bCs/>
                <w:color w:val="00B050"/>
                <w:sz w:val="24"/>
                <w:szCs w:val="24"/>
              </w:rPr>
              <w:t xml:space="preserve"> </w:t>
            </w:r>
            <w:r w:rsidRPr="00305C5C" w:rsidR="6F134FDB">
              <w:rPr>
                <w:bCs/>
                <w:color w:val="00B050"/>
                <w:sz w:val="24"/>
                <w:szCs w:val="24"/>
              </w:rPr>
              <w:t>Rene Sporer</w:t>
            </w:r>
            <w:r w:rsidRPr="00305C5C" w:rsidR="6F134FDB">
              <w:rPr>
                <w:bCs/>
                <w:sz w:val="24"/>
                <w:szCs w:val="24"/>
              </w:rPr>
              <w:t xml:space="preserve">, </w:t>
            </w:r>
            <w:r w:rsidRPr="00E71711" w:rsidR="00305C5C">
              <w:rPr>
                <w:bCs/>
                <w:iCs/>
                <w:color w:val="00B050"/>
                <w:sz w:val="24"/>
                <w:szCs w:val="24"/>
              </w:rPr>
              <w:t>Elvia Ornelas-Garcia</w:t>
            </w:r>
            <w:r w:rsidRPr="00305C5C" w:rsidR="00305C5C">
              <w:rPr>
                <w:i/>
                <w:iCs/>
                <w:color w:val="00B050"/>
                <w:sz w:val="24"/>
                <w:szCs w:val="24"/>
              </w:rPr>
              <w:t xml:space="preserve"> </w:t>
            </w:r>
            <w:r w:rsidRPr="00305C5C" w:rsidR="00305C5C">
              <w:rPr>
                <w:sz w:val="24"/>
                <w:szCs w:val="24"/>
              </w:rPr>
              <w:t>ABSENT –</w:t>
            </w:r>
            <w:r w:rsidRPr="00305C5C" w:rsidR="00305C5C">
              <w:rPr>
                <w:bCs/>
                <w:sz w:val="24"/>
                <w:szCs w:val="24"/>
              </w:rPr>
              <w:t xml:space="preserve"> </w:t>
            </w:r>
            <w:r w:rsidRPr="00305C5C">
              <w:rPr>
                <w:bCs/>
                <w:color w:val="C00000"/>
                <w:sz w:val="24"/>
                <w:szCs w:val="24"/>
              </w:rPr>
              <w:t>Kenyetta Tribble</w:t>
            </w:r>
            <w:r w:rsidRPr="00305C5C" w:rsidR="79E51D93">
              <w:rPr>
                <w:bCs/>
                <w:sz w:val="24"/>
                <w:szCs w:val="24"/>
              </w:rPr>
              <w:t xml:space="preserve">, </w:t>
            </w:r>
            <w:r w:rsidRPr="00305C5C" w:rsidR="5B183C78">
              <w:rPr>
                <w:bCs/>
                <w:color w:val="C00000"/>
                <w:sz w:val="24"/>
                <w:szCs w:val="24"/>
              </w:rPr>
              <w:t>George Mills</w:t>
            </w:r>
            <w:r w:rsidRPr="00305C5C" w:rsidR="00305C5C">
              <w:rPr>
                <w:bCs/>
                <w:sz w:val="24"/>
                <w:szCs w:val="24"/>
              </w:rPr>
              <w:t xml:space="preserve">, </w:t>
            </w:r>
            <w:r w:rsidRPr="00305C5C">
              <w:rPr>
                <w:bCs/>
                <w:color w:val="C00000"/>
                <w:sz w:val="24"/>
                <w:szCs w:val="24"/>
              </w:rPr>
              <w:t>John Wade</w:t>
            </w:r>
            <w:r w:rsidR="00305C5C">
              <w:rPr>
                <w:bCs/>
                <w:sz w:val="24"/>
                <w:szCs w:val="24"/>
              </w:rPr>
              <w:t xml:space="preserve"> </w:t>
            </w:r>
          </w:p>
          <w:p w:rsidRPr="00305C5C" w:rsidR="00DC476B" w:rsidP="22EA5ABA" w:rsidRDefault="00DC476B" w14:paraId="24B84EC1" w14:textId="36F0C522">
            <w:pPr>
              <w:rPr>
                <w:b/>
                <w:bCs/>
                <w:color w:val="C00000"/>
                <w:sz w:val="24"/>
                <w:szCs w:val="24"/>
              </w:rPr>
            </w:pPr>
            <w:r w:rsidRPr="00305C5C">
              <w:rPr>
                <w:b/>
                <w:bCs/>
                <w:sz w:val="24"/>
                <w:szCs w:val="24"/>
              </w:rPr>
              <w:t>Classified</w:t>
            </w:r>
            <w:r w:rsidRPr="22EA5ABA">
              <w:rPr>
                <w:b/>
                <w:bCs/>
                <w:sz w:val="24"/>
                <w:szCs w:val="24"/>
              </w:rPr>
              <w:t xml:space="preserve">: </w:t>
            </w:r>
            <w:r w:rsidRPr="22EA5ABA" w:rsidR="4E8B7948">
              <w:rPr>
                <w:b/>
                <w:bCs/>
                <w:sz w:val="24"/>
                <w:szCs w:val="24"/>
              </w:rPr>
              <w:t xml:space="preserve"> </w:t>
            </w:r>
            <w:r w:rsidRPr="22EA5ABA" w:rsidR="4E8B7948">
              <w:rPr>
                <w:sz w:val="24"/>
                <w:szCs w:val="24"/>
              </w:rPr>
              <w:t>PRESENT–</w:t>
            </w:r>
            <w:r w:rsidRPr="22EA5ABA">
              <w:rPr>
                <w:b/>
                <w:bCs/>
                <w:sz w:val="24"/>
                <w:szCs w:val="24"/>
              </w:rPr>
              <w:t xml:space="preserve"> </w:t>
            </w:r>
            <w:r w:rsidRPr="00305C5C">
              <w:rPr>
                <w:bCs/>
                <w:color w:val="00B050"/>
                <w:sz w:val="24"/>
                <w:szCs w:val="24"/>
              </w:rPr>
              <w:t>Vanessa Mercado</w:t>
            </w:r>
            <w:r w:rsidRPr="00305C5C">
              <w:rPr>
                <w:bCs/>
                <w:sz w:val="24"/>
                <w:szCs w:val="24"/>
              </w:rPr>
              <w:t xml:space="preserve">, </w:t>
            </w:r>
            <w:r w:rsidRPr="00305C5C" w:rsidR="00305C5C">
              <w:rPr>
                <w:bCs/>
                <w:color w:val="00B050"/>
                <w:sz w:val="24"/>
                <w:szCs w:val="24"/>
              </w:rPr>
              <w:t>Brandy Gibson</w:t>
            </w:r>
            <w:r w:rsidRPr="00305C5C" w:rsidR="00305C5C">
              <w:rPr>
                <w:bCs/>
                <w:color w:val="FF0000"/>
                <w:sz w:val="24"/>
                <w:szCs w:val="24"/>
              </w:rPr>
              <w:t xml:space="preserve">  </w:t>
            </w:r>
            <w:r w:rsidRPr="00305C5C" w:rsidR="00305C5C">
              <w:rPr>
                <w:bCs/>
                <w:sz w:val="24"/>
                <w:szCs w:val="24"/>
              </w:rPr>
              <w:t xml:space="preserve">ABSENT </w:t>
            </w:r>
            <w:r w:rsidRPr="00305C5C" w:rsidR="00305C5C">
              <w:rPr>
                <w:bCs/>
                <w:color w:val="C00000"/>
                <w:sz w:val="24"/>
                <w:szCs w:val="24"/>
              </w:rPr>
              <w:t xml:space="preserve">– </w:t>
            </w:r>
            <w:r w:rsidRPr="00305C5C">
              <w:rPr>
                <w:bCs/>
                <w:color w:val="C00000"/>
                <w:sz w:val="24"/>
                <w:szCs w:val="24"/>
              </w:rPr>
              <w:t>Kate Weinstein</w:t>
            </w:r>
            <w:r w:rsidR="00305C5C">
              <w:rPr>
                <w:bCs/>
                <w:sz w:val="24"/>
                <w:szCs w:val="24"/>
              </w:rPr>
              <w:t>,</w:t>
            </w:r>
            <w:r w:rsidRPr="00305C5C">
              <w:rPr>
                <w:bCs/>
                <w:sz w:val="24"/>
                <w:szCs w:val="24"/>
              </w:rPr>
              <w:t xml:space="preserve"> </w:t>
            </w:r>
            <w:r w:rsidRPr="00305C5C">
              <w:rPr>
                <w:bCs/>
                <w:color w:val="C00000"/>
                <w:sz w:val="24"/>
                <w:szCs w:val="24"/>
              </w:rPr>
              <w:t xml:space="preserve">Catherine Fonseca </w:t>
            </w:r>
            <w:r w:rsidRPr="00305C5C" w:rsidR="00B76959">
              <w:rPr>
                <w:b/>
                <w:bCs/>
                <w:color w:val="C00000"/>
                <w:sz w:val="24"/>
                <w:szCs w:val="24"/>
              </w:rPr>
              <w:t xml:space="preserve"> </w:t>
            </w:r>
          </w:p>
          <w:p w:rsidRPr="00305C5C" w:rsidR="00DC476B" w:rsidP="22EA5ABA" w:rsidRDefault="00DC476B" w14:paraId="02FC6754" w14:textId="7AE62CB3">
            <w:pPr>
              <w:rPr>
                <w:bCs/>
                <w:sz w:val="24"/>
                <w:szCs w:val="24"/>
              </w:rPr>
            </w:pPr>
            <w:r w:rsidRPr="00305C5C">
              <w:rPr>
                <w:b/>
                <w:bCs/>
                <w:sz w:val="24"/>
                <w:szCs w:val="24"/>
              </w:rPr>
              <w:t xml:space="preserve">Student:  </w:t>
            </w:r>
            <w:r w:rsidRPr="00305C5C" w:rsidR="14C45E1F">
              <w:rPr>
                <w:b/>
                <w:bCs/>
                <w:sz w:val="24"/>
                <w:szCs w:val="24"/>
              </w:rPr>
              <w:t xml:space="preserve"> </w:t>
            </w:r>
            <w:r w:rsidRPr="22EA5ABA" w:rsidR="56FE5C53">
              <w:rPr>
                <w:sz w:val="24"/>
                <w:szCs w:val="24"/>
              </w:rPr>
              <w:t>ABSENT</w:t>
            </w:r>
            <w:r w:rsidRPr="22EA5ABA" w:rsidR="14C45E1F">
              <w:rPr>
                <w:sz w:val="24"/>
                <w:szCs w:val="24"/>
              </w:rPr>
              <w:t>–</w:t>
            </w:r>
            <w:r w:rsidRPr="22EA5ABA" w:rsidR="14C45E1F">
              <w:rPr>
                <w:b/>
                <w:bCs/>
                <w:color w:val="C00000"/>
                <w:sz w:val="24"/>
                <w:szCs w:val="24"/>
              </w:rPr>
              <w:t xml:space="preserve"> </w:t>
            </w:r>
            <w:r w:rsidRPr="00305C5C">
              <w:rPr>
                <w:bCs/>
                <w:color w:val="C00000"/>
                <w:sz w:val="24"/>
                <w:szCs w:val="24"/>
              </w:rPr>
              <w:t xml:space="preserve">Marissa Espinoza </w:t>
            </w:r>
          </w:p>
          <w:p w:rsidRPr="00305C5C" w:rsidR="00DC476B" w:rsidP="22EA5ABA" w:rsidRDefault="00DC476B" w14:paraId="05BFCA0F" w14:textId="3041A5BE">
            <w:pPr>
              <w:rPr>
                <w:bCs/>
                <w:sz w:val="24"/>
                <w:szCs w:val="24"/>
              </w:rPr>
            </w:pPr>
            <w:r w:rsidRPr="00305C5C">
              <w:rPr>
                <w:b/>
                <w:bCs/>
                <w:sz w:val="24"/>
                <w:szCs w:val="24"/>
              </w:rPr>
              <w:t>ex-officio:</w:t>
            </w:r>
            <w:r w:rsidRPr="00305C5C" w:rsidR="219D3A65">
              <w:rPr>
                <w:b/>
                <w:bCs/>
                <w:sz w:val="24"/>
                <w:szCs w:val="24"/>
              </w:rPr>
              <w:t xml:space="preserve"> </w:t>
            </w:r>
            <w:r w:rsidRPr="22EA5ABA" w:rsidR="219D3A65">
              <w:rPr>
                <w:sz w:val="24"/>
                <w:szCs w:val="24"/>
              </w:rPr>
              <w:t>PRESENT–</w:t>
            </w:r>
            <w:r w:rsidRPr="22EA5ABA">
              <w:rPr>
                <w:b/>
                <w:bCs/>
                <w:sz w:val="24"/>
                <w:szCs w:val="24"/>
              </w:rPr>
              <w:t xml:space="preserve">  </w:t>
            </w:r>
            <w:r w:rsidRPr="00305C5C">
              <w:rPr>
                <w:bCs/>
                <w:color w:val="00B050"/>
                <w:sz w:val="24"/>
                <w:szCs w:val="24"/>
              </w:rPr>
              <w:t xml:space="preserve">Jason Berner </w:t>
            </w:r>
            <w:r w:rsidRPr="00305C5C">
              <w:rPr>
                <w:bCs/>
                <w:sz w:val="24"/>
                <w:szCs w:val="24"/>
              </w:rPr>
              <w:t>(</w:t>
            </w:r>
            <w:r w:rsidRPr="00305C5C" w:rsidR="61E762D8">
              <w:rPr>
                <w:bCs/>
                <w:sz w:val="24"/>
                <w:szCs w:val="24"/>
              </w:rPr>
              <w:t>Sr. Dean</w:t>
            </w:r>
            <w:r w:rsidRPr="00305C5C">
              <w:rPr>
                <w:bCs/>
                <w:sz w:val="24"/>
                <w:szCs w:val="24"/>
              </w:rPr>
              <w:t xml:space="preserve">), </w:t>
            </w:r>
            <w:r w:rsidRPr="00305C5C">
              <w:rPr>
                <w:bCs/>
                <w:color w:val="C00000"/>
                <w:sz w:val="24"/>
                <w:szCs w:val="24"/>
              </w:rPr>
              <w:t xml:space="preserve">Kenyetta Tribble </w:t>
            </w:r>
            <w:r w:rsidRPr="00305C5C">
              <w:rPr>
                <w:bCs/>
                <w:sz w:val="24"/>
                <w:szCs w:val="24"/>
              </w:rPr>
              <w:t xml:space="preserve">(VPSS), </w:t>
            </w:r>
            <w:r w:rsidRPr="00305C5C">
              <w:rPr>
                <w:bCs/>
                <w:color w:val="C00000"/>
                <w:sz w:val="24"/>
                <w:szCs w:val="24"/>
              </w:rPr>
              <w:t xml:space="preserve">Arzu Smith </w:t>
            </w:r>
            <w:r w:rsidRPr="00305C5C">
              <w:rPr>
                <w:bCs/>
                <w:sz w:val="24"/>
                <w:szCs w:val="24"/>
              </w:rPr>
              <w:t xml:space="preserve">(VPBAS), </w:t>
            </w:r>
            <w:r w:rsidRPr="00305C5C">
              <w:rPr>
                <w:bCs/>
                <w:color w:val="00B050"/>
                <w:sz w:val="24"/>
                <w:szCs w:val="24"/>
              </w:rPr>
              <w:t>Brandy Gibson</w:t>
            </w:r>
            <w:r w:rsidRPr="00305C5C">
              <w:rPr>
                <w:bCs/>
                <w:sz w:val="24"/>
                <w:szCs w:val="24"/>
              </w:rPr>
              <w:t xml:space="preserve"> (CS</w:t>
            </w:r>
            <w:r w:rsidR="00305C5C">
              <w:rPr>
                <w:bCs/>
                <w:sz w:val="24"/>
                <w:szCs w:val="24"/>
              </w:rPr>
              <w:t>, SLO)</w:t>
            </w:r>
          </w:p>
          <w:p w:rsidRPr="00597152" w:rsidR="00DC476B" w:rsidP="22EA5ABA" w:rsidRDefault="35E2E88F" w14:paraId="2D28B41A" w14:textId="6FE7097C">
            <w:pPr>
              <w:rPr>
                <w:b/>
                <w:bCs/>
                <w:sz w:val="24"/>
                <w:szCs w:val="24"/>
              </w:rPr>
            </w:pPr>
            <w:r w:rsidRPr="22EA5ABA">
              <w:rPr>
                <w:b/>
                <w:bCs/>
                <w:sz w:val="24"/>
                <w:szCs w:val="24"/>
              </w:rPr>
              <w:t xml:space="preserve">ABSENT </w:t>
            </w:r>
            <w:r w:rsidRPr="00305C5C">
              <w:rPr>
                <w:bCs/>
                <w:sz w:val="24"/>
                <w:szCs w:val="24"/>
              </w:rPr>
              <w:t>–</w:t>
            </w:r>
            <w:r w:rsidRPr="00305C5C">
              <w:rPr>
                <w:bCs/>
                <w:color w:val="C00000"/>
                <w:sz w:val="24"/>
                <w:szCs w:val="24"/>
              </w:rPr>
              <w:t xml:space="preserve"> Dr</w:t>
            </w:r>
            <w:r w:rsidRPr="00305C5C" w:rsidR="4E918330">
              <w:rPr>
                <w:bCs/>
                <w:color w:val="C00000"/>
                <w:sz w:val="24"/>
                <w:szCs w:val="24"/>
              </w:rPr>
              <w:t>.</w:t>
            </w:r>
            <w:r w:rsidRPr="00305C5C">
              <w:rPr>
                <w:bCs/>
                <w:color w:val="C00000"/>
                <w:sz w:val="24"/>
                <w:szCs w:val="24"/>
              </w:rPr>
              <w:t xml:space="preserve"> Kimberly Rogers </w:t>
            </w:r>
            <w:r w:rsidRPr="00305C5C">
              <w:rPr>
                <w:bCs/>
                <w:sz w:val="24"/>
                <w:szCs w:val="24"/>
              </w:rPr>
              <w:t xml:space="preserve">(Acting President), </w:t>
            </w:r>
            <w:r w:rsidRPr="00305C5C">
              <w:rPr>
                <w:bCs/>
                <w:color w:val="C00000"/>
                <w:sz w:val="24"/>
                <w:szCs w:val="24"/>
              </w:rPr>
              <w:t xml:space="preserve">Kevin Ruano Hernandez </w:t>
            </w:r>
            <w:r w:rsidRPr="00305C5C">
              <w:rPr>
                <w:bCs/>
                <w:sz w:val="24"/>
                <w:szCs w:val="24"/>
              </w:rPr>
              <w:t>(ASU)</w:t>
            </w:r>
            <w:r w:rsidRPr="00305C5C" w:rsidR="0B937AB8">
              <w:rPr>
                <w:bCs/>
                <w:sz w:val="24"/>
                <w:szCs w:val="24"/>
              </w:rPr>
              <w:t xml:space="preserve">, </w:t>
            </w:r>
            <w:r w:rsidRPr="00305C5C" w:rsidR="0B937AB8">
              <w:rPr>
                <w:bCs/>
                <w:color w:val="C00000"/>
                <w:sz w:val="24"/>
                <w:szCs w:val="24"/>
              </w:rPr>
              <w:t>Dr Gabriela Segade</w:t>
            </w:r>
            <w:r w:rsidRPr="00305C5C" w:rsidR="0B937AB8">
              <w:rPr>
                <w:bCs/>
                <w:sz w:val="24"/>
                <w:szCs w:val="24"/>
              </w:rPr>
              <w:t xml:space="preserve"> (ASC)</w:t>
            </w:r>
          </w:p>
          <w:p w:rsidRPr="00597152" w:rsidR="00DC476B" w:rsidP="00DC476B" w:rsidRDefault="00DC476B" w14:paraId="45CCA970" w14:textId="2A8AC539">
            <w:pPr>
              <w:rPr>
                <w:rFonts w:cstheme="minorHAnsi"/>
                <w:b/>
                <w:bCs/>
                <w:sz w:val="24"/>
                <w:szCs w:val="24"/>
              </w:rPr>
            </w:pPr>
            <w:r w:rsidRPr="00305C5C">
              <w:rPr>
                <w:rFonts w:cstheme="minorHAnsi"/>
                <w:b/>
                <w:bCs/>
                <w:sz w:val="24"/>
                <w:szCs w:val="24"/>
              </w:rPr>
              <w:t xml:space="preserve">Note taker: </w:t>
            </w:r>
            <w:r w:rsidRPr="00305C5C">
              <w:rPr>
                <w:rFonts w:cstheme="minorHAnsi"/>
                <w:bCs/>
                <w:color w:val="00B050"/>
                <w:sz w:val="24"/>
                <w:szCs w:val="24"/>
              </w:rPr>
              <w:t>Jennifer Reynoso-Pingarron</w:t>
            </w:r>
          </w:p>
        </w:tc>
      </w:tr>
    </w:tbl>
    <w:p w:rsidRPr="00597152" w:rsidR="00D51340" w:rsidP="6F7F8625" w:rsidRDefault="7D0F7B12" w14:paraId="53CE588C" w14:textId="5F01B8A6">
      <w:pPr>
        <w:spacing w:after="0"/>
        <w:jc w:val="center"/>
        <w:rPr>
          <w:sz w:val="24"/>
          <w:szCs w:val="24"/>
        </w:rPr>
      </w:pPr>
      <w:r w:rsidRPr="6F7F8625">
        <w:rPr>
          <w:color w:val="00B050"/>
          <w:sz w:val="24"/>
          <w:szCs w:val="24"/>
        </w:rPr>
        <w:t xml:space="preserve">Green = Present </w:t>
      </w:r>
      <w:r w:rsidRPr="6F7F8625">
        <w:rPr>
          <w:color w:val="C00000"/>
          <w:sz w:val="24"/>
          <w:szCs w:val="24"/>
        </w:rPr>
        <w:t xml:space="preserve">Red=Absent </w:t>
      </w:r>
    </w:p>
    <w:tbl>
      <w:tblPr>
        <w:tblW w:w="14760" w:type="dxa"/>
        <w:tblInd w:w="-540" w:type="dxa"/>
        <w:tblCellMar>
          <w:top w:w="15" w:type="dxa"/>
          <w:left w:w="15" w:type="dxa"/>
          <w:bottom w:w="15" w:type="dxa"/>
          <w:right w:w="15" w:type="dxa"/>
        </w:tblCellMar>
        <w:tblLook w:val="04A0" w:firstRow="1" w:lastRow="0" w:firstColumn="1" w:lastColumn="0" w:noHBand="0" w:noVBand="1"/>
      </w:tblPr>
      <w:tblGrid>
        <w:gridCol w:w="14760"/>
      </w:tblGrid>
      <w:tr w:rsidRPr="00597152" w:rsidR="00D51340" w:rsidTr="78E50B2C" w14:paraId="7EEB40E1" w14:textId="77777777">
        <w:trPr>
          <w:trHeight w:val="359"/>
        </w:trPr>
        <w:tc>
          <w:tcPr>
            <w:tcW w:w="14760" w:type="dxa"/>
            <w:shd w:val="clear" w:color="auto" w:fill="CCCCCC"/>
            <w:tcMar>
              <w:top w:w="100" w:type="dxa"/>
              <w:left w:w="100" w:type="dxa"/>
              <w:bottom w:w="100" w:type="dxa"/>
              <w:right w:w="100" w:type="dxa"/>
            </w:tcMar>
            <w:hideMark/>
          </w:tcPr>
          <w:p w:rsidRPr="00597152" w:rsidR="00D51340" w:rsidP="00D51340" w:rsidRDefault="00D51340" w14:paraId="0362C34E" w14:textId="77777777">
            <w:pPr>
              <w:ind w:left="-6"/>
              <w:jc w:val="center"/>
              <w:rPr>
                <w:rFonts w:cstheme="minorHAnsi"/>
                <w:sz w:val="24"/>
                <w:szCs w:val="24"/>
              </w:rPr>
            </w:pPr>
            <w:r w:rsidRPr="00597152">
              <w:rPr>
                <w:rFonts w:cstheme="minorHAnsi"/>
                <w:b/>
                <w:bCs/>
                <w:color w:val="000000"/>
                <w:sz w:val="24"/>
                <w:szCs w:val="24"/>
              </w:rPr>
              <w:t>Non-Voting Members</w:t>
            </w:r>
          </w:p>
        </w:tc>
      </w:tr>
      <w:tr w:rsidRPr="00597152" w:rsidR="00D51340" w:rsidTr="78E50B2C" w14:paraId="7C68CB67" w14:textId="77777777">
        <w:trPr>
          <w:trHeight w:val="14"/>
        </w:trPr>
        <w:tc>
          <w:tcPr>
            <w:tcW w:w="14760" w:type="dxa"/>
            <w:shd w:val="clear" w:color="auto" w:fill="EFEFEF"/>
            <w:tcMar>
              <w:top w:w="100" w:type="dxa"/>
              <w:left w:w="100" w:type="dxa"/>
              <w:bottom w:w="100" w:type="dxa"/>
              <w:right w:w="100" w:type="dxa"/>
            </w:tcMar>
            <w:hideMark/>
          </w:tcPr>
          <w:p w:rsidRPr="00597152" w:rsidR="00D51340" w:rsidP="00FA7FD2" w:rsidRDefault="00C74F8A" w14:paraId="2224E4C3" w14:textId="1405CDEB">
            <w:pPr>
              <w:rPr>
                <w:i/>
                <w:iCs/>
                <w:sz w:val="24"/>
                <w:szCs w:val="24"/>
              </w:rPr>
            </w:pPr>
            <w:r w:rsidRPr="78E50B2C">
              <w:rPr>
                <w:i/>
                <w:iCs/>
                <w:sz w:val="24"/>
                <w:szCs w:val="24"/>
              </w:rPr>
              <w:t>Present:</w:t>
            </w:r>
            <w:r w:rsidRPr="78E50B2C" w:rsidR="00B81281">
              <w:rPr>
                <w:i/>
                <w:iCs/>
                <w:sz w:val="24"/>
                <w:szCs w:val="24"/>
              </w:rPr>
              <w:t xml:space="preserve"> </w:t>
            </w:r>
            <w:r w:rsidR="00FA7FD2">
              <w:rPr>
                <w:i/>
                <w:iCs/>
                <w:sz w:val="24"/>
                <w:szCs w:val="24"/>
              </w:rPr>
              <w:t>Ashley Phillips</w:t>
            </w:r>
          </w:p>
        </w:tc>
      </w:tr>
    </w:tbl>
    <w:p w:rsidRPr="00597152" w:rsidR="00D51340" w:rsidP="0011471F" w:rsidRDefault="00D51340" w14:paraId="500D0922" w14:textId="77777777">
      <w:pPr>
        <w:spacing w:after="0"/>
        <w:rPr>
          <w:rFonts w:cstheme="minorHAnsi"/>
          <w:sz w:val="24"/>
          <w:szCs w:val="24"/>
        </w:rPr>
      </w:pPr>
    </w:p>
    <w:p w:rsidR="00DC476B" w:rsidP="00036621" w:rsidRDefault="00DC476B" w14:paraId="763440F3" w14:textId="100D5FB0">
      <w:pPr>
        <w:ind w:left="-540"/>
        <w:rPr>
          <w:rFonts w:cstheme="minorHAnsi"/>
          <w:sz w:val="24"/>
          <w:szCs w:val="24"/>
        </w:rPr>
      </w:pPr>
      <w:r w:rsidRPr="00597152">
        <w:rPr>
          <w:rFonts w:cstheme="minorHAnsi"/>
          <w:sz w:val="24"/>
          <w:szCs w:val="24"/>
        </w:rPr>
        <w:t>Meeting called</w:t>
      </w:r>
      <w:r w:rsidRPr="00597152" w:rsidR="009C7EA3">
        <w:rPr>
          <w:rFonts w:cstheme="minorHAnsi"/>
          <w:sz w:val="24"/>
          <w:szCs w:val="24"/>
        </w:rPr>
        <w:t xml:space="preserve"> to</w:t>
      </w:r>
      <w:r w:rsidRPr="00597152" w:rsidR="00C22B38">
        <w:rPr>
          <w:rFonts w:cstheme="minorHAnsi"/>
          <w:sz w:val="24"/>
          <w:szCs w:val="24"/>
        </w:rPr>
        <w:t xml:space="preserve"> order at </w:t>
      </w:r>
      <w:r w:rsidR="0014772C">
        <w:rPr>
          <w:rFonts w:cstheme="minorHAnsi"/>
          <w:b/>
          <w:i/>
          <w:sz w:val="24"/>
          <w:szCs w:val="24"/>
        </w:rPr>
        <w:t>1:04</w:t>
      </w:r>
      <w:r w:rsidRPr="00597152" w:rsidR="009C35DB">
        <w:rPr>
          <w:rFonts w:cstheme="minorHAnsi"/>
          <w:color w:val="FF0000"/>
          <w:sz w:val="24"/>
          <w:szCs w:val="24"/>
        </w:rPr>
        <w:t xml:space="preserve"> </w:t>
      </w:r>
      <w:r w:rsidRPr="00597152" w:rsidR="009C35DB">
        <w:rPr>
          <w:rFonts w:cstheme="minorHAnsi"/>
          <w:sz w:val="24"/>
          <w:szCs w:val="24"/>
        </w:rPr>
        <w:t xml:space="preserve">p.m. </w:t>
      </w:r>
    </w:p>
    <w:p w:rsidRPr="00A11383" w:rsidR="00DD1E46" w:rsidP="22EA5ABA" w:rsidRDefault="00DD1E46" w14:paraId="4754E8BD" w14:textId="77777777">
      <w:pPr>
        <w:ind w:left="-540"/>
        <w:rPr>
          <w:sz w:val="24"/>
          <w:szCs w:val="24"/>
        </w:rPr>
      </w:pPr>
    </w:p>
    <w:p w:rsidR="22EA5ABA" w:rsidP="22EA5ABA" w:rsidRDefault="22EA5ABA" w14:paraId="2AA462DD" w14:textId="3CEEC13F">
      <w:pPr>
        <w:ind w:left="-540"/>
        <w:rPr>
          <w:sz w:val="24"/>
          <w:szCs w:val="24"/>
        </w:rPr>
      </w:pPr>
    </w:p>
    <w:tbl>
      <w:tblPr>
        <w:tblStyle w:val="TableGrid"/>
        <w:tblW w:w="14760" w:type="dxa"/>
        <w:tblInd w:w="-545" w:type="dxa"/>
        <w:tblLayout w:type="fixed"/>
        <w:tblLook w:val="04A0" w:firstRow="1" w:lastRow="0" w:firstColumn="1" w:lastColumn="0" w:noHBand="0" w:noVBand="1"/>
      </w:tblPr>
      <w:tblGrid>
        <w:gridCol w:w="3510"/>
        <w:gridCol w:w="1620"/>
        <w:gridCol w:w="5940"/>
        <w:gridCol w:w="3690"/>
      </w:tblGrid>
      <w:tr w:rsidRPr="00597152" w:rsidR="00DC476B" w:rsidTr="734B56B3" w14:paraId="23FA5018" w14:textId="77777777">
        <w:trPr>
          <w:trHeight w:val="258"/>
        </w:trPr>
        <w:tc>
          <w:tcPr>
            <w:tcW w:w="3510" w:type="dxa"/>
            <w:shd w:val="clear" w:color="auto" w:fill="0070C0"/>
            <w:tcMar/>
          </w:tcPr>
          <w:p w:rsidRPr="00597152" w:rsidR="00DC476B" w:rsidP="00DC476B" w:rsidRDefault="00DC476B" w14:paraId="40A0BB9D" w14:textId="77777777">
            <w:pPr>
              <w:rPr>
                <w:rFonts w:ascii="Arial" w:hAnsi="Arial" w:cs="Arial"/>
                <w:b/>
                <w:bCs/>
                <w:color w:val="FFFFFF" w:themeColor="background1"/>
                <w:sz w:val="24"/>
                <w:szCs w:val="24"/>
              </w:rPr>
            </w:pPr>
            <w:r w:rsidRPr="00597152">
              <w:rPr>
                <w:rFonts w:ascii="Arial" w:hAnsi="Arial" w:cs="Arial"/>
                <w:b/>
                <w:bCs/>
                <w:color w:val="FFFFFF" w:themeColor="background1"/>
                <w:sz w:val="24"/>
                <w:szCs w:val="24"/>
              </w:rPr>
              <w:t>Topic</w:t>
            </w:r>
          </w:p>
        </w:tc>
        <w:tc>
          <w:tcPr>
            <w:tcW w:w="1620" w:type="dxa"/>
            <w:shd w:val="clear" w:color="auto" w:fill="0070C0"/>
            <w:tcMar/>
          </w:tcPr>
          <w:p w:rsidRPr="00597152" w:rsidR="00DC476B" w:rsidP="00DC476B" w:rsidRDefault="00DC476B" w14:paraId="71FF7BE5" w14:textId="2AA7B201">
            <w:pPr>
              <w:ind w:right="-60"/>
              <w:rPr>
                <w:rFonts w:ascii="Arial" w:hAnsi="Arial" w:cs="Arial"/>
                <w:b/>
                <w:bCs/>
                <w:color w:val="FFFFFF" w:themeColor="background1"/>
                <w:sz w:val="24"/>
                <w:szCs w:val="24"/>
              </w:rPr>
            </w:pPr>
            <w:r w:rsidRPr="00597152">
              <w:rPr>
                <w:rFonts w:ascii="Arial" w:hAnsi="Arial" w:cs="Arial"/>
                <w:b/>
                <w:bCs/>
                <w:color w:val="FFFFFF" w:themeColor="background1"/>
                <w:sz w:val="24"/>
                <w:szCs w:val="24"/>
              </w:rPr>
              <w:t>Facilitator</w:t>
            </w:r>
          </w:p>
        </w:tc>
        <w:tc>
          <w:tcPr>
            <w:tcW w:w="5940" w:type="dxa"/>
            <w:shd w:val="clear" w:color="auto" w:fill="0070C0"/>
            <w:tcMar/>
          </w:tcPr>
          <w:p w:rsidRPr="00597152" w:rsidR="00DC476B" w:rsidP="00DC476B" w:rsidRDefault="00DC476B" w14:paraId="714A57F7" w14:textId="35B1FE54">
            <w:pPr>
              <w:ind w:right="-60"/>
              <w:rPr>
                <w:rFonts w:ascii="Arial" w:hAnsi="Arial" w:cs="Arial"/>
                <w:b/>
                <w:bCs/>
                <w:color w:val="FFFFFF" w:themeColor="background1"/>
                <w:sz w:val="24"/>
                <w:szCs w:val="24"/>
              </w:rPr>
            </w:pPr>
            <w:r w:rsidRPr="00597152">
              <w:rPr>
                <w:rFonts w:ascii="Arial" w:hAnsi="Arial" w:cs="Arial"/>
                <w:b/>
                <w:bCs/>
                <w:color w:val="FFFFFF" w:themeColor="background1"/>
                <w:sz w:val="24"/>
                <w:szCs w:val="24"/>
              </w:rPr>
              <w:t xml:space="preserve">Notes        </w:t>
            </w:r>
          </w:p>
        </w:tc>
        <w:tc>
          <w:tcPr>
            <w:tcW w:w="3690" w:type="dxa"/>
            <w:shd w:val="clear" w:color="auto" w:fill="0070C0"/>
            <w:tcMar/>
          </w:tcPr>
          <w:p w:rsidRPr="00597152" w:rsidR="00DC476B" w:rsidP="00DC476B" w:rsidRDefault="00DC476B" w14:paraId="4C1D8814" w14:textId="5C731884">
            <w:pPr>
              <w:ind w:right="-119" w:hanging="149"/>
              <w:rPr>
                <w:rFonts w:ascii="Arial" w:hAnsi="Arial" w:cs="Arial"/>
                <w:b/>
                <w:bCs/>
                <w:color w:val="FFFFFF" w:themeColor="background1"/>
                <w:sz w:val="24"/>
                <w:szCs w:val="24"/>
              </w:rPr>
            </w:pPr>
            <w:r w:rsidRPr="22EA5ABA">
              <w:rPr>
                <w:rFonts w:ascii="Arial" w:hAnsi="Arial" w:cs="Arial"/>
                <w:b/>
                <w:bCs/>
                <w:color w:val="FFFFFF" w:themeColor="background1"/>
                <w:sz w:val="24"/>
                <w:szCs w:val="24"/>
              </w:rPr>
              <w:t xml:space="preserve">   </w:t>
            </w:r>
            <w:r w:rsidRPr="22EA5ABA" w:rsidR="5CE7F0F3">
              <w:rPr>
                <w:rFonts w:ascii="Arial" w:hAnsi="Arial" w:cs="Arial"/>
                <w:b/>
                <w:bCs/>
                <w:color w:val="FFFFFF" w:themeColor="background1"/>
                <w:sz w:val="24"/>
                <w:szCs w:val="24"/>
              </w:rPr>
              <w:t xml:space="preserve">Decisions &amp; </w:t>
            </w:r>
            <w:r w:rsidRPr="22EA5ABA">
              <w:rPr>
                <w:rFonts w:ascii="Arial" w:hAnsi="Arial" w:cs="Arial"/>
                <w:b/>
                <w:bCs/>
                <w:color w:val="FFFFFF" w:themeColor="background1"/>
                <w:sz w:val="24"/>
                <w:szCs w:val="24"/>
              </w:rPr>
              <w:t>Action Items</w:t>
            </w:r>
          </w:p>
        </w:tc>
      </w:tr>
      <w:tr w:rsidRPr="00597152" w:rsidR="00DC476B" w:rsidTr="734B56B3" w14:paraId="1F18544B" w14:textId="77777777">
        <w:trPr>
          <w:trHeight w:val="539"/>
        </w:trPr>
        <w:tc>
          <w:tcPr>
            <w:tcW w:w="3510" w:type="dxa"/>
            <w:tcMar/>
          </w:tcPr>
          <w:p w:rsidRPr="00597152" w:rsidR="00DC476B" w:rsidP="00DC476B" w:rsidRDefault="00DC476B" w14:paraId="54DF609D" w14:textId="1D3DCC97">
            <w:pPr>
              <w:pStyle w:val="ListParagraph"/>
              <w:numPr>
                <w:ilvl w:val="0"/>
                <w:numId w:val="15"/>
              </w:numPr>
              <w:rPr>
                <w:rFonts w:ascii="Arial" w:hAnsi="Arial" w:cs="Arial"/>
                <w:bCs/>
                <w:color w:val="000000" w:themeColor="text1"/>
              </w:rPr>
            </w:pPr>
            <w:r w:rsidRPr="00597152">
              <w:rPr>
                <w:rFonts w:ascii="Arial" w:hAnsi="Arial" w:cs="Arial"/>
                <w:bCs/>
                <w:color w:val="000000" w:themeColor="text1"/>
              </w:rPr>
              <w:t>Welcome and identify voting members</w:t>
            </w:r>
          </w:p>
        </w:tc>
        <w:tc>
          <w:tcPr>
            <w:tcW w:w="1620" w:type="dxa"/>
            <w:tcMar/>
          </w:tcPr>
          <w:p w:rsidRPr="00597152" w:rsidR="00DC476B" w:rsidP="00DC476B" w:rsidRDefault="00DC476B" w14:paraId="646E633C" w14:textId="4933C6E6">
            <w:pPr>
              <w:rPr>
                <w:rFonts w:ascii="Arial" w:hAnsi="Arial" w:cs="Arial"/>
                <w:bCs/>
                <w:sz w:val="24"/>
                <w:szCs w:val="24"/>
              </w:rPr>
            </w:pPr>
            <w:r w:rsidRPr="00597152">
              <w:rPr>
                <w:rFonts w:ascii="Arial" w:hAnsi="Arial" w:cs="Arial"/>
                <w:bCs/>
                <w:sz w:val="24"/>
                <w:szCs w:val="24"/>
              </w:rPr>
              <w:t xml:space="preserve">Katie </w:t>
            </w:r>
            <w:r w:rsidRPr="00597152">
              <w:rPr>
                <w:rFonts w:ascii="Arial" w:hAnsi="Arial" w:cs="Arial"/>
                <w:bCs/>
                <w:i/>
                <w:sz w:val="24"/>
                <w:szCs w:val="24"/>
              </w:rPr>
              <w:t>2 mins</w:t>
            </w:r>
          </w:p>
        </w:tc>
        <w:tc>
          <w:tcPr>
            <w:tcW w:w="5940" w:type="dxa"/>
            <w:tcMar/>
          </w:tcPr>
          <w:p w:rsidRPr="00087F14" w:rsidR="00DC476B" w:rsidP="6F7F8625" w:rsidRDefault="1C594ECB" w14:paraId="0DCD41AF" w14:textId="2F185836">
            <w:pPr>
              <w:rPr>
                <w:rFonts w:ascii="Arial" w:hAnsi="Arial" w:cs="Arial"/>
                <w:color w:val="FF0000"/>
                <w:sz w:val="24"/>
                <w:szCs w:val="24"/>
              </w:rPr>
            </w:pPr>
            <w:r w:rsidRPr="6F7F8625">
              <w:rPr>
                <w:rFonts w:ascii="Arial" w:hAnsi="Arial" w:cs="Arial"/>
                <w:sz w:val="24"/>
                <w:szCs w:val="24"/>
              </w:rPr>
              <w:t xml:space="preserve"> </w:t>
            </w:r>
          </w:p>
        </w:tc>
        <w:tc>
          <w:tcPr>
            <w:tcW w:w="3690" w:type="dxa"/>
            <w:tcMar/>
          </w:tcPr>
          <w:p w:rsidRPr="00597152" w:rsidR="00DC476B" w:rsidP="00DC476B" w:rsidRDefault="00DC476B" w14:paraId="165D948B" w14:textId="77777777">
            <w:pPr>
              <w:ind w:left="-20"/>
              <w:rPr>
                <w:rFonts w:ascii="Arial" w:hAnsi="Arial" w:cs="Arial"/>
                <w:bCs/>
                <w:color w:val="000000" w:themeColor="text1"/>
                <w:sz w:val="24"/>
                <w:szCs w:val="24"/>
              </w:rPr>
            </w:pPr>
          </w:p>
        </w:tc>
      </w:tr>
      <w:tr w:rsidRPr="00597152" w:rsidR="00DC476B" w:rsidTr="734B56B3" w14:paraId="63B1B2CA" w14:textId="77777777">
        <w:trPr>
          <w:trHeight w:val="539"/>
        </w:trPr>
        <w:tc>
          <w:tcPr>
            <w:tcW w:w="3510" w:type="dxa"/>
            <w:tcMar/>
          </w:tcPr>
          <w:p w:rsidRPr="00597152" w:rsidR="00DC476B" w:rsidP="00DC476B" w:rsidRDefault="00DC476B" w14:paraId="320AFC1F" w14:textId="6050FA70">
            <w:pPr>
              <w:pStyle w:val="ListParagraph"/>
              <w:numPr>
                <w:ilvl w:val="0"/>
                <w:numId w:val="15"/>
              </w:numPr>
              <w:rPr>
                <w:rFonts w:ascii="Arial" w:hAnsi="Arial" w:cs="Arial"/>
                <w:bCs/>
                <w:color w:val="000000" w:themeColor="text1"/>
              </w:rPr>
            </w:pPr>
            <w:r w:rsidRPr="00597152">
              <w:rPr>
                <w:rFonts w:ascii="Arial" w:hAnsi="Arial" w:cs="Arial"/>
                <w:bCs/>
                <w:color w:val="000000" w:themeColor="text1"/>
              </w:rPr>
              <w:t>Public Comment</w:t>
            </w:r>
          </w:p>
        </w:tc>
        <w:tc>
          <w:tcPr>
            <w:tcW w:w="1620" w:type="dxa"/>
            <w:tcMar/>
          </w:tcPr>
          <w:p w:rsidRPr="00597152" w:rsidR="00DC476B" w:rsidP="00DC476B" w:rsidRDefault="00DC476B" w14:paraId="68BAFE20" w14:textId="4717C95A">
            <w:pPr>
              <w:rPr>
                <w:rFonts w:ascii="Arial" w:hAnsi="Arial" w:cs="Arial"/>
                <w:bCs/>
                <w:color w:val="FF0000"/>
                <w:sz w:val="24"/>
                <w:szCs w:val="24"/>
              </w:rPr>
            </w:pPr>
            <w:r w:rsidRPr="00597152">
              <w:rPr>
                <w:rFonts w:ascii="Arial" w:hAnsi="Arial" w:cs="Arial"/>
                <w:bCs/>
                <w:sz w:val="24"/>
                <w:szCs w:val="24"/>
              </w:rPr>
              <w:t xml:space="preserve">Katie </w:t>
            </w:r>
            <w:r w:rsidRPr="00597152">
              <w:rPr>
                <w:rFonts w:ascii="Arial" w:hAnsi="Arial" w:cs="Arial"/>
                <w:bCs/>
                <w:i/>
                <w:sz w:val="24"/>
                <w:szCs w:val="24"/>
              </w:rPr>
              <w:t>2 mins</w:t>
            </w:r>
          </w:p>
        </w:tc>
        <w:tc>
          <w:tcPr>
            <w:tcW w:w="5940" w:type="dxa"/>
            <w:tcMar/>
          </w:tcPr>
          <w:p w:rsidRPr="00305C5C" w:rsidR="00DC476B" w:rsidP="00DC476B" w:rsidRDefault="00305C5C" w14:paraId="6A770D7F" w14:textId="654A9BF1">
            <w:pPr>
              <w:rPr>
                <w:rFonts w:ascii="Arial" w:hAnsi="Arial" w:cs="Arial"/>
                <w:bCs/>
                <w:i/>
                <w:color w:val="FF0000"/>
                <w:sz w:val="24"/>
                <w:szCs w:val="24"/>
              </w:rPr>
            </w:pPr>
            <w:r w:rsidRPr="00305C5C">
              <w:rPr>
                <w:rFonts w:ascii="Arial" w:hAnsi="Arial" w:cs="Arial"/>
                <w:bCs/>
                <w:i/>
                <w:sz w:val="24"/>
                <w:szCs w:val="24"/>
              </w:rPr>
              <w:t>No public comment</w:t>
            </w:r>
            <w:r w:rsidRPr="00305C5C" w:rsidR="00087F14">
              <w:rPr>
                <w:rFonts w:ascii="Arial" w:hAnsi="Arial" w:cs="Arial"/>
                <w:bCs/>
                <w:i/>
                <w:sz w:val="24"/>
                <w:szCs w:val="24"/>
              </w:rPr>
              <w:t xml:space="preserve"> </w:t>
            </w:r>
          </w:p>
        </w:tc>
        <w:tc>
          <w:tcPr>
            <w:tcW w:w="3690" w:type="dxa"/>
            <w:tcMar/>
          </w:tcPr>
          <w:p w:rsidRPr="00597152" w:rsidR="00DC476B" w:rsidP="00DC476B" w:rsidRDefault="00DC476B" w14:paraId="744DB1FA" w14:textId="77777777">
            <w:pPr>
              <w:ind w:left="-20"/>
              <w:rPr>
                <w:rFonts w:ascii="Arial" w:hAnsi="Arial" w:cs="Arial"/>
                <w:bCs/>
                <w:color w:val="000000" w:themeColor="text1"/>
                <w:sz w:val="24"/>
                <w:szCs w:val="24"/>
              </w:rPr>
            </w:pPr>
          </w:p>
        </w:tc>
      </w:tr>
      <w:tr w:rsidRPr="00597152" w:rsidR="00DC476B" w:rsidTr="734B56B3" w14:paraId="4FAF1A2B" w14:textId="77777777">
        <w:trPr>
          <w:trHeight w:val="58"/>
        </w:trPr>
        <w:tc>
          <w:tcPr>
            <w:tcW w:w="3510" w:type="dxa"/>
            <w:tcBorders>
              <w:bottom w:val="single" w:color="auto" w:sz="4" w:space="0"/>
            </w:tcBorders>
            <w:tcMar/>
          </w:tcPr>
          <w:p w:rsidRPr="00597152" w:rsidR="00DC476B" w:rsidP="00DC476B" w:rsidRDefault="00DC476B" w14:paraId="0C4DF23F" w14:textId="5B082253">
            <w:pPr>
              <w:pStyle w:val="ListParagraph"/>
              <w:numPr>
                <w:ilvl w:val="0"/>
                <w:numId w:val="15"/>
              </w:numPr>
              <w:rPr>
                <w:rFonts w:ascii="Arial" w:hAnsi="Arial" w:cs="Arial"/>
                <w:bCs/>
                <w:color w:val="000000" w:themeColor="text1"/>
              </w:rPr>
            </w:pPr>
            <w:r w:rsidRPr="00597152">
              <w:rPr>
                <w:rFonts w:ascii="Arial" w:hAnsi="Arial" w:cs="Arial"/>
                <w:bCs/>
                <w:color w:val="000000" w:themeColor="text1"/>
              </w:rPr>
              <w:t>Approval of Agenda</w:t>
            </w:r>
          </w:p>
        </w:tc>
        <w:tc>
          <w:tcPr>
            <w:tcW w:w="1620" w:type="dxa"/>
            <w:tcBorders>
              <w:bottom w:val="single" w:color="auto" w:sz="4" w:space="0"/>
            </w:tcBorders>
            <w:tcMar/>
          </w:tcPr>
          <w:p w:rsidRPr="00597152" w:rsidR="00DC476B" w:rsidP="00DC476B" w:rsidRDefault="00DC476B" w14:paraId="59DB8036" w14:textId="4987790C">
            <w:pPr>
              <w:rPr>
                <w:rFonts w:ascii="Arial" w:hAnsi="Arial" w:cs="Arial"/>
                <w:bCs/>
                <w:color w:val="000000" w:themeColor="text1"/>
                <w:sz w:val="24"/>
                <w:szCs w:val="24"/>
              </w:rPr>
            </w:pPr>
            <w:r w:rsidRPr="00597152">
              <w:rPr>
                <w:rFonts w:ascii="Arial" w:hAnsi="Arial" w:cs="Arial"/>
                <w:bCs/>
                <w:sz w:val="24"/>
                <w:szCs w:val="24"/>
              </w:rPr>
              <w:t xml:space="preserve">Katie </w:t>
            </w:r>
            <w:r w:rsidRPr="00597152">
              <w:rPr>
                <w:rFonts w:ascii="Arial" w:hAnsi="Arial" w:cs="Arial"/>
                <w:bCs/>
                <w:i/>
                <w:sz w:val="24"/>
                <w:szCs w:val="24"/>
              </w:rPr>
              <w:t>2 mins</w:t>
            </w:r>
          </w:p>
        </w:tc>
        <w:tc>
          <w:tcPr>
            <w:tcW w:w="5940" w:type="dxa"/>
            <w:tcBorders>
              <w:bottom w:val="single" w:color="auto" w:sz="4" w:space="0"/>
            </w:tcBorders>
            <w:tcMar/>
          </w:tcPr>
          <w:p w:rsidRPr="00597152" w:rsidR="00331B04" w:rsidP="22EA5ABA" w:rsidRDefault="7AFCB663" w14:paraId="7D18E5F0" w14:textId="7F451B91">
            <w:pPr>
              <w:spacing w:line="259" w:lineRule="auto"/>
              <w:rPr>
                <w:rFonts w:ascii="Arial" w:hAnsi="Arial" w:cs="Arial"/>
                <w:sz w:val="24"/>
                <w:szCs w:val="24"/>
              </w:rPr>
            </w:pPr>
            <w:r w:rsidRPr="22EA5ABA">
              <w:rPr>
                <w:rFonts w:ascii="Arial" w:hAnsi="Arial" w:cs="Arial"/>
                <w:i/>
                <w:iCs/>
                <w:sz w:val="24"/>
                <w:szCs w:val="24"/>
              </w:rPr>
              <w:t xml:space="preserve">Refer to next column. </w:t>
            </w:r>
            <w:r w:rsidRPr="22EA5ABA" w:rsidR="466C3347">
              <w:rPr>
                <w:rFonts w:ascii="Arial" w:hAnsi="Arial" w:cs="Arial"/>
                <w:sz w:val="24"/>
                <w:szCs w:val="24"/>
              </w:rPr>
              <w:t xml:space="preserve"> </w:t>
            </w:r>
          </w:p>
        </w:tc>
        <w:tc>
          <w:tcPr>
            <w:tcW w:w="3690" w:type="dxa"/>
            <w:tcMar/>
          </w:tcPr>
          <w:p w:rsidRPr="00305C5C" w:rsidR="00DC476B" w:rsidP="22EA5ABA" w:rsidRDefault="0014772C" w14:paraId="20A761F6" w14:textId="203AAF7F">
            <w:pPr>
              <w:rPr>
                <w:rFonts w:ascii="Arial" w:hAnsi="Arial" w:cs="Arial"/>
                <w:bCs/>
                <w:iCs/>
                <w:sz w:val="24"/>
                <w:szCs w:val="24"/>
              </w:rPr>
            </w:pPr>
            <w:r w:rsidRPr="00305C5C">
              <w:rPr>
                <w:rFonts w:ascii="Arial" w:hAnsi="Arial" w:cs="Arial"/>
                <w:bCs/>
                <w:iCs/>
                <w:sz w:val="24"/>
                <w:szCs w:val="24"/>
              </w:rPr>
              <w:t>Rene</w:t>
            </w:r>
            <w:r w:rsidRPr="00305C5C" w:rsidR="5D56B99D">
              <w:rPr>
                <w:rFonts w:ascii="Arial" w:hAnsi="Arial" w:cs="Arial"/>
                <w:bCs/>
                <w:iCs/>
                <w:sz w:val="24"/>
                <w:szCs w:val="24"/>
              </w:rPr>
              <w:t xml:space="preserve"> motions to approve Agenda.</w:t>
            </w:r>
          </w:p>
          <w:p w:rsidRPr="00305C5C" w:rsidR="00DC476B" w:rsidP="22EA5ABA" w:rsidRDefault="0014772C" w14:paraId="1825EFF8" w14:textId="7F7D68FF">
            <w:pPr>
              <w:rPr>
                <w:rFonts w:ascii="Arial" w:hAnsi="Arial" w:cs="Arial"/>
                <w:bCs/>
                <w:iCs/>
                <w:sz w:val="24"/>
                <w:szCs w:val="24"/>
              </w:rPr>
            </w:pPr>
            <w:r w:rsidRPr="00305C5C">
              <w:rPr>
                <w:rFonts w:ascii="Arial" w:hAnsi="Arial" w:cs="Arial"/>
                <w:bCs/>
                <w:iCs/>
                <w:sz w:val="24"/>
                <w:szCs w:val="24"/>
              </w:rPr>
              <w:t>Cile</w:t>
            </w:r>
            <w:r w:rsidRPr="00305C5C" w:rsidR="5D56B99D">
              <w:rPr>
                <w:rFonts w:ascii="Arial" w:hAnsi="Arial" w:cs="Arial"/>
                <w:bCs/>
                <w:iCs/>
                <w:sz w:val="24"/>
                <w:szCs w:val="24"/>
              </w:rPr>
              <w:t xml:space="preserve"> seconds motion to approve.</w:t>
            </w:r>
          </w:p>
          <w:p w:rsidRPr="00305C5C" w:rsidR="00DC476B" w:rsidP="22EA5ABA" w:rsidRDefault="00DC476B" w14:paraId="3C3A7DC0" w14:textId="77777777">
            <w:pPr>
              <w:rPr>
                <w:rFonts w:ascii="Arial" w:hAnsi="Arial" w:cs="Arial"/>
                <w:bCs/>
                <w:iCs/>
                <w:sz w:val="24"/>
                <w:szCs w:val="24"/>
              </w:rPr>
            </w:pPr>
          </w:p>
          <w:p w:rsidRPr="00597152" w:rsidR="00DC476B" w:rsidP="22EA5ABA" w:rsidRDefault="5D56B99D" w14:paraId="354914C8" w14:textId="299CBDCB">
            <w:pPr>
              <w:rPr>
                <w:rFonts w:ascii="Arial" w:hAnsi="Arial" w:cs="Arial"/>
                <w:sz w:val="24"/>
                <w:szCs w:val="24"/>
              </w:rPr>
            </w:pPr>
            <w:r w:rsidRPr="00305C5C">
              <w:rPr>
                <w:rFonts w:ascii="Arial" w:hAnsi="Arial" w:cs="Arial"/>
                <w:bCs/>
                <w:iCs/>
                <w:sz w:val="24"/>
                <w:szCs w:val="24"/>
              </w:rPr>
              <w:t>The group unanimously approved the agenda.</w:t>
            </w:r>
          </w:p>
        </w:tc>
      </w:tr>
      <w:tr w:rsidRPr="00597152" w:rsidR="00DC476B" w:rsidTr="734B56B3" w14:paraId="1BDDDAFF" w14:textId="77777777">
        <w:trPr>
          <w:trHeight w:val="530"/>
        </w:trPr>
        <w:tc>
          <w:tcPr>
            <w:tcW w:w="3510" w:type="dxa"/>
            <w:tcBorders>
              <w:bottom w:val="single" w:color="auto" w:sz="4" w:space="0"/>
            </w:tcBorders>
            <w:tcMar/>
          </w:tcPr>
          <w:p w:rsidRPr="00597152" w:rsidR="00DC476B" w:rsidP="00DC476B" w:rsidRDefault="00DC476B" w14:paraId="0B8BB17A" w14:textId="640F411D">
            <w:pPr>
              <w:pStyle w:val="ListParagraph"/>
              <w:numPr>
                <w:ilvl w:val="0"/>
                <w:numId w:val="15"/>
              </w:numPr>
              <w:rPr>
                <w:rFonts w:ascii="Arial" w:hAnsi="Arial" w:cs="Arial"/>
              </w:rPr>
            </w:pPr>
            <w:r w:rsidRPr="78E50B2C">
              <w:rPr>
                <w:rFonts w:ascii="Arial" w:hAnsi="Arial" w:cs="Arial"/>
              </w:rPr>
              <w:t>Appro</w:t>
            </w:r>
            <w:r w:rsidRPr="78E50B2C" w:rsidR="00331B04">
              <w:rPr>
                <w:rFonts w:ascii="Arial" w:hAnsi="Arial" w:cs="Arial"/>
              </w:rPr>
              <w:t xml:space="preserve">val </w:t>
            </w:r>
            <w:r w:rsidRPr="78E50B2C" w:rsidR="6B250F95">
              <w:rPr>
                <w:rFonts w:ascii="Arial" w:hAnsi="Arial" w:cs="Arial"/>
              </w:rPr>
              <w:t>of minutes</w:t>
            </w:r>
          </w:p>
          <w:p w:rsidRPr="00597152" w:rsidR="00DC476B" w:rsidP="00DC476B" w:rsidRDefault="00DC476B" w14:paraId="09243E3C" w14:textId="77777777">
            <w:pPr>
              <w:pStyle w:val="ListParagraph"/>
              <w:ind w:left="1080"/>
              <w:rPr>
                <w:rFonts w:ascii="Arial" w:hAnsi="Arial" w:cs="Arial"/>
                <w:bCs/>
                <w:color w:val="000000" w:themeColor="text1"/>
              </w:rPr>
            </w:pPr>
          </w:p>
        </w:tc>
        <w:tc>
          <w:tcPr>
            <w:tcW w:w="1620" w:type="dxa"/>
            <w:tcBorders>
              <w:bottom w:val="single" w:color="auto" w:sz="4" w:space="0"/>
            </w:tcBorders>
            <w:tcMar/>
          </w:tcPr>
          <w:p w:rsidRPr="00597152" w:rsidR="00DC476B" w:rsidP="00DC476B" w:rsidRDefault="00C74F8A" w14:paraId="29D895D9" w14:textId="4ACEE92F">
            <w:pPr>
              <w:contextualSpacing/>
              <w:rPr>
                <w:rFonts w:ascii="Arial" w:hAnsi="Arial" w:cs="Arial"/>
                <w:sz w:val="24"/>
                <w:szCs w:val="24"/>
              </w:rPr>
            </w:pPr>
            <w:r>
              <w:rPr>
                <w:rFonts w:ascii="Arial" w:hAnsi="Arial" w:cs="Arial"/>
                <w:sz w:val="24"/>
                <w:szCs w:val="24"/>
              </w:rPr>
              <w:t>Katie</w:t>
            </w:r>
            <w:r w:rsidRPr="00597152" w:rsidR="00331B04">
              <w:rPr>
                <w:rFonts w:ascii="Arial" w:hAnsi="Arial" w:cs="Arial"/>
                <w:sz w:val="24"/>
                <w:szCs w:val="24"/>
              </w:rPr>
              <w:t xml:space="preserve"> </w:t>
            </w:r>
            <w:r>
              <w:rPr>
                <w:rFonts w:ascii="Arial" w:hAnsi="Arial" w:cs="Arial"/>
                <w:i/>
                <w:sz w:val="24"/>
                <w:szCs w:val="24"/>
              </w:rPr>
              <w:t xml:space="preserve">5 </w:t>
            </w:r>
            <w:r w:rsidRPr="00597152" w:rsidR="00331B04">
              <w:rPr>
                <w:rFonts w:ascii="Arial" w:hAnsi="Arial" w:cs="Arial"/>
                <w:i/>
                <w:sz w:val="24"/>
                <w:szCs w:val="24"/>
              </w:rPr>
              <w:t>mins</w:t>
            </w:r>
            <w:r w:rsidRPr="00597152" w:rsidR="00331B04">
              <w:rPr>
                <w:rFonts w:ascii="Arial" w:hAnsi="Arial" w:cs="Arial"/>
                <w:sz w:val="24"/>
                <w:szCs w:val="24"/>
              </w:rPr>
              <w:t xml:space="preserve"> </w:t>
            </w:r>
          </w:p>
        </w:tc>
        <w:tc>
          <w:tcPr>
            <w:tcW w:w="5940" w:type="dxa"/>
            <w:tcBorders>
              <w:bottom w:val="single" w:color="auto" w:sz="4" w:space="0"/>
            </w:tcBorders>
            <w:tcMar/>
          </w:tcPr>
          <w:p w:rsidRPr="00597152" w:rsidR="009510E0" w:rsidP="00DC476B" w:rsidRDefault="009510E0" w14:paraId="4E743E04" w14:textId="2FAD86A3">
            <w:pPr>
              <w:contextualSpacing/>
              <w:rPr>
                <w:rFonts w:ascii="Arial" w:hAnsi="Arial" w:cs="Arial"/>
                <w:sz w:val="24"/>
                <w:szCs w:val="24"/>
              </w:rPr>
            </w:pPr>
            <w:r w:rsidRPr="78E50B2C">
              <w:rPr>
                <w:rFonts w:ascii="Arial" w:hAnsi="Arial" w:cs="Arial"/>
                <w:sz w:val="24"/>
                <w:szCs w:val="24"/>
              </w:rPr>
              <w:t>Minutes drafts</w:t>
            </w:r>
            <w:r w:rsidR="0014772C">
              <w:rPr>
                <w:rFonts w:ascii="Arial" w:hAnsi="Arial" w:cs="Arial"/>
                <w:sz w:val="24"/>
                <w:szCs w:val="24"/>
              </w:rPr>
              <w:t xml:space="preserve"> for September, </w:t>
            </w:r>
            <w:r w:rsidRPr="78E50B2C" w:rsidR="3DB0A7D7">
              <w:rPr>
                <w:rFonts w:ascii="Arial" w:hAnsi="Arial" w:cs="Arial"/>
                <w:sz w:val="24"/>
                <w:szCs w:val="24"/>
              </w:rPr>
              <w:t>October</w:t>
            </w:r>
            <w:r w:rsidR="0014772C">
              <w:rPr>
                <w:rFonts w:ascii="Arial" w:hAnsi="Arial" w:cs="Arial"/>
                <w:sz w:val="24"/>
                <w:szCs w:val="24"/>
              </w:rPr>
              <w:t>, and November</w:t>
            </w:r>
            <w:r w:rsidRPr="78E50B2C" w:rsidR="3DB0A7D7">
              <w:rPr>
                <w:rFonts w:ascii="Arial" w:hAnsi="Arial" w:cs="Arial"/>
                <w:sz w:val="24"/>
                <w:szCs w:val="24"/>
              </w:rPr>
              <w:t xml:space="preserve"> meetings</w:t>
            </w:r>
            <w:r w:rsidRPr="78E50B2C">
              <w:rPr>
                <w:rFonts w:ascii="Arial" w:hAnsi="Arial" w:cs="Arial"/>
                <w:sz w:val="24"/>
                <w:szCs w:val="24"/>
              </w:rPr>
              <w:t xml:space="preserve"> can </w:t>
            </w:r>
            <w:r w:rsidRPr="78E50B2C" w:rsidR="712047EE">
              <w:rPr>
                <w:rFonts w:ascii="Arial" w:hAnsi="Arial" w:cs="Arial"/>
                <w:sz w:val="24"/>
                <w:szCs w:val="24"/>
              </w:rPr>
              <w:t>be in</w:t>
            </w:r>
            <w:r w:rsidRPr="78E50B2C">
              <w:rPr>
                <w:rFonts w:ascii="Arial" w:hAnsi="Arial" w:cs="Arial"/>
                <w:sz w:val="24"/>
                <w:szCs w:val="24"/>
              </w:rPr>
              <w:t xml:space="preserve"> </w:t>
            </w:r>
            <w:hyperlink r:id="rId12">
              <w:r w:rsidRPr="78E50B2C">
                <w:rPr>
                  <w:rStyle w:val="Hyperlink"/>
                  <w:rFonts w:ascii="Arial" w:hAnsi="Arial" w:cs="Arial"/>
                  <w:sz w:val="24"/>
                  <w:szCs w:val="24"/>
                </w:rPr>
                <w:t>CCC’s Planning Committee Website</w:t>
              </w:r>
            </w:hyperlink>
            <w:r w:rsidRPr="78E50B2C">
              <w:rPr>
                <w:rFonts w:ascii="Arial" w:hAnsi="Arial" w:cs="Arial"/>
                <w:sz w:val="24"/>
                <w:szCs w:val="24"/>
              </w:rPr>
              <w:t xml:space="preserve">. </w:t>
            </w:r>
          </w:p>
        </w:tc>
        <w:tc>
          <w:tcPr>
            <w:tcW w:w="3690" w:type="dxa"/>
            <w:tcMar/>
          </w:tcPr>
          <w:p w:rsidRPr="0014772C" w:rsidR="0014772C" w:rsidP="0014772C" w:rsidRDefault="0014772C" w14:paraId="5D97ED0C" w14:textId="77777777">
            <w:pPr>
              <w:rPr>
                <w:rFonts w:ascii="Arial" w:hAnsi="Arial" w:cs="Arial"/>
                <w:b/>
                <w:bCs/>
                <w:color w:val="000000" w:themeColor="text1"/>
                <w:sz w:val="24"/>
                <w:szCs w:val="24"/>
              </w:rPr>
            </w:pPr>
            <w:r w:rsidRPr="0014772C">
              <w:rPr>
                <w:rFonts w:ascii="Arial" w:hAnsi="Arial" w:cs="Arial"/>
                <w:b/>
                <w:bCs/>
                <w:color w:val="000000" w:themeColor="text1"/>
                <w:sz w:val="24"/>
                <w:szCs w:val="24"/>
              </w:rPr>
              <w:t>September Minutes</w:t>
            </w:r>
          </w:p>
          <w:p w:rsidR="0014772C" w:rsidP="0014772C" w:rsidRDefault="0014772C" w14:paraId="630F04F7" w14:textId="77777777">
            <w:pPr>
              <w:rPr>
                <w:rFonts w:ascii="Arial" w:hAnsi="Arial" w:cs="Arial"/>
                <w:bCs/>
                <w:color w:val="000000" w:themeColor="text1"/>
                <w:sz w:val="24"/>
                <w:szCs w:val="24"/>
              </w:rPr>
            </w:pPr>
            <w:r>
              <w:rPr>
                <w:rFonts w:ascii="Arial" w:hAnsi="Arial" w:cs="Arial"/>
                <w:bCs/>
                <w:color w:val="000000" w:themeColor="text1"/>
                <w:sz w:val="24"/>
                <w:szCs w:val="24"/>
              </w:rPr>
              <w:t>Chao motion to approve</w:t>
            </w:r>
          </w:p>
          <w:p w:rsidR="0014772C" w:rsidP="0014772C" w:rsidRDefault="0014772C" w14:paraId="06E40762" w14:textId="77777777">
            <w:pPr>
              <w:rPr>
                <w:rFonts w:ascii="Arial" w:hAnsi="Arial" w:cs="Arial"/>
                <w:bCs/>
                <w:color w:val="000000" w:themeColor="text1"/>
                <w:sz w:val="24"/>
                <w:szCs w:val="24"/>
              </w:rPr>
            </w:pPr>
            <w:r>
              <w:rPr>
                <w:rFonts w:ascii="Arial" w:hAnsi="Arial" w:cs="Arial"/>
                <w:bCs/>
                <w:color w:val="000000" w:themeColor="text1"/>
                <w:sz w:val="24"/>
                <w:szCs w:val="24"/>
              </w:rPr>
              <w:t>Brandy seconds motion to approve</w:t>
            </w:r>
          </w:p>
          <w:p w:rsidR="0014772C" w:rsidP="0014772C" w:rsidRDefault="0014772C" w14:paraId="00118522" w14:textId="77777777">
            <w:pPr>
              <w:rPr>
                <w:rFonts w:ascii="Arial" w:hAnsi="Arial" w:cs="Arial"/>
                <w:bCs/>
                <w:color w:val="000000" w:themeColor="text1"/>
                <w:sz w:val="24"/>
                <w:szCs w:val="24"/>
              </w:rPr>
            </w:pPr>
          </w:p>
          <w:p w:rsidR="0014772C" w:rsidP="0014772C" w:rsidRDefault="0014772C" w14:paraId="18CD9DD5" w14:textId="28B03CA7">
            <w:pPr>
              <w:rPr>
                <w:rFonts w:ascii="Arial" w:hAnsi="Arial" w:cs="Arial"/>
                <w:bCs/>
                <w:color w:val="000000" w:themeColor="text1"/>
                <w:sz w:val="24"/>
                <w:szCs w:val="24"/>
              </w:rPr>
            </w:pPr>
            <w:r>
              <w:rPr>
                <w:rFonts w:ascii="Arial" w:hAnsi="Arial" w:cs="Arial"/>
                <w:bCs/>
                <w:color w:val="000000" w:themeColor="text1"/>
                <w:sz w:val="24"/>
                <w:szCs w:val="24"/>
              </w:rPr>
              <w:t>Mayra P</w:t>
            </w:r>
            <w:r w:rsidR="00305C5C">
              <w:rPr>
                <w:rFonts w:ascii="Arial" w:hAnsi="Arial" w:cs="Arial"/>
                <w:bCs/>
                <w:color w:val="000000" w:themeColor="text1"/>
                <w:sz w:val="24"/>
                <w:szCs w:val="24"/>
              </w:rPr>
              <w:t>adilla and Rene Sporer abstain.</w:t>
            </w:r>
          </w:p>
          <w:p w:rsidR="0014772C" w:rsidP="0014772C" w:rsidRDefault="0014772C" w14:paraId="065DC9A3" w14:textId="77777777">
            <w:pPr>
              <w:rPr>
                <w:rFonts w:ascii="Arial" w:hAnsi="Arial" w:cs="Arial"/>
                <w:bCs/>
                <w:color w:val="000000" w:themeColor="text1"/>
                <w:sz w:val="24"/>
                <w:szCs w:val="24"/>
              </w:rPr>
            </w:pPr>
          </w:p>
          <w:p w:rsidRPr="0014772C" w:rsidR="0014772C" w:rsidP="0014772C" w:rsidRDefault="0014772C" w14:paraId="20A141AF" w14:textId="77777777">
            <w:pPr>
              <w:rPr>
                <w:rFonts w:ascii="Arial" w:hAnsi="Arial" w:cs="Arial"/>
                <w:b/>
                <w:bCs/>
                <w:color w:val="000000" w:themeColor="text1"/>
                <w:sz w:val="24"/>
                <w:szCs w:val="24"/>
              </w:rPr>
            </w:pPr>
            <w:r w:rsidRPr="0014772C">
              <w:rPr>
                <w:rFonts w:ascii="Arial" w:hAnsi="Arial" w:cs="Arial"/>
                <w:b/>
                <w:bCs/>
                <w:color w:val="000000" w:themeColor="text1"/>
                <w:sz w:val="24"/>
                <w:szCs w:val="24"/>
              </w:rPr>
              <w:t xml:space="preserve">October Minutes </w:t>
            </w:r>
          </w:p>
          <w:p w:rsidR="0014772C" w:rsidP="0014772C" w:rsidRDefault="0014772C" w14:paraId="479DCD07" w14:textId="77777777">
            <w:pPr>
              <w:rPr>
                <w:rFonts w:ascii="Arial" w:hAnsi="Arial" w:cs="Arial"/>
                <w:bCs/>
                <w:color w:val="000000" w:themeColor="text1"/>
                <w:sz w:val="24"/>
                <w:szCs w:val="24"/>
              </w:rPr>
            </w:pPr>
            <w:r>
              <w:rPr>
                <w:rFonts w:ascii="Arial" w:hAnsi="Arial" w:cs="Arial"/>
                <w:bCs/>
                <w:color w:val="000000" w:themeColor="text1"/>
                <w:sz w:val="24"/>
                <w:szCs w:val="24"/>
              </w:rPr>
              <w:t xml:space="preserve">Chao motions to approve </w:t>
            </w:r>
          </w:p>
          <w:p w:rsidR="0014772C" w:rsidP="0014772C" w:rsidRDefault="0014772C" w14:paraId="4EAF5065" w14:textId="77777777">
            <w:pPr>
              <w:rPr>
                <w:rFonts w:ascii="Arial" w:hAnsi="Arial" w:cs="Arial"/>
                <w:bCs/>
                <w:color w:val="000000" w:themeColor="text1"/>
                <w:sz w:val="24"/>
                <w:szCs w:val="24"/>
              </w:rPr>
            </w:pPr>
            <w:r>
              <w:rPr>
                <w:rFonts w:ascii="Arial" w:hAnsi="Arial" w:cs="Arial"/>
                <w:bCs/>
                <w:color w:val="000000" w:themeColor="text1"/>
                <w:sz w:val="24"/>
                <w:szCs w:val="24"/>
              </w:rPr>
              <w:t xml:space="preserve">Rene seconds to approve minutes </w:t>
            </w:r>
          </w:p>
          <w:p w:rsidR="0014772C" w:rsidP="0014772C" w:rsidRDefault="0014772C" w14:paraId="031E7B6D" w14:textId="0C13A7DD">
            <w:pPr>
              <w:rPr>
                <w:rFonts w:ascii="Arial" w:hAnsi="Arial" w:cs="Arial"/>
                <w:bCs/>
                <w:color w:val="000000" w:themeColor="text1"/>
                <w:sz w:val="24"/>
                <w:szCs w:val="24"/>
              </w:rPr>
            </w:pPr>
          </w:p>
          <w:p w:rsidR="00305C5C" w:rsidP="0014772C" w:rsidRDefault="00305C5C" w14:paraId="691B90EA" w14:textId="550D211C">
            <w:pPr>
              <w:rPr>
                <w:rFonts w:ascii="Arial" w:hAnsi="Arial" w:cs="Arial"/>
                <w:bCs/>
                <w:color w:val="000000" w:themeColor="text1"/>
                <w:sz w:val="24"/>
                <w:szCs w:val="24"/>
              </w:rPr>
            </w:pPr>
            <w:r>
              <w:rPr>
                <w:rFonts w:ascii="Arial" w:hAnsi="Arial" w:cs="Arial"/>
                <w:bCs/>
                <w:color w:val="000000" w:themeColor="text1"/>
                <w:sz w:val="24"/>
                <w:szCs w:val="24"/>
              </w:rPr>
              <w:t xml:space="preserve">Committee motions to approve October minutes. </w:t>
            </w:r>
          </w:p>
          <w:p w:rsidR="00305C5C" w:rsidP="0014772C" w:rsidRDefault="00305C5C" w14:paraId="50FA8C5A" w14:textId="77777777">
            <w:pPr>
              <w:rPr>
                <w:rFonts w:ascii="Arial" w:hAnsi="Arial" w:cs="Arial"/>
                <w:bCs/>
                <w:color w:val="000000" w:themeColor="text1"/>
                <w:sz w:val="24"/>
                <w:szCs w:val="24"/>
              </w:rPr>
            </w:pPr>
          </w:p>
          <w:p w:rsidR="0014772C" w:rsidP="0014772C" w:rsidRDefault="0014772C" w14:paraId="266115D4" w14:textId="758F27BA">
            <w:pPr>
              <w:rPr>
                <w:rFonts w:ascii="Arial" w:hAnsi="Arial" w:cs="Arial"/>
                <w:b/>
                <w:bCs/>
                <w:color w:val="000000" w:themeColor="text1"/>
                <w:sz w:val="24"/>
                <w:szCs w:val="24"/>
              </w:rPr>
            </w:pPr>
            <w:r w:rsidRPr="0014772C">
              <w:rPr>
                <w:rFonts w:ascii="Arial" w:hAnsi="Arial" w:cs="Arial"/>
                <w:b/>
                <w:bCs/>
                <w:color w:val="000000" w:themeColor="text1"/>
                <w:sz w:val="24"/>
                <w:szCs w:val="24"/>
              </w:rPr>
              <w:t>November Minutes</w:t>
            </w:r>
          </w:p>
          <w:p w:rsidRPr="00FA7FD2" w:rsidR="0014772C" w:rsidP="0014772C" w:rsidRDefault="0014772C" w14:paraId="0FF3EFE0" w14:textId="588A6D65">
            <w:pPr>
              <w:rPr>
                <w:rFonts w:ascii="Arial" w:hAnsi="Arial" w:cs="Arial"/>
                <w:bCs/>
                <w:color w:val="000000" w:themeColor="text1"/>
                <w:sz w:val="24"/>
                <w:szCs w:val="24"/>
              </w:rPr>
            </w:pPr>
            <w:r w:rsidRPr="00FA7FD2">
              <w:rPr>
                <w:rFonts w:ascii="Arial" w:hAnsi="Arial" w:cs="Arial"/>
                <w:bCs/>
                <w:color w:val="000000" w:themeColor="text1"/>
                <w:sz w:val="24"/>
                <w:szCs w:val="24"/>
              </w:rPr>
              <w:t>Rene motions to approve</w:t>
            </w:r>
          </w:p>
          <w:p w:rsidRPr="00FA7FD2" w:rsidR="0014772C" w:rsidP="0014772C" w:rsidRDefault="0014772C" w14:paraId="5193A50A" w14:textId="76A49561">
            <w:pPr>
              <w:rPr>
                <w:rFonts w:ascii="Arial" w:hAnsi="Arial" w:cs="Arial"/>
                <w:bCs/>
                <w:color w:val="000000" w:themeColor="text1"/>
                <w:sz w:val="24"/>
                <w:szCs w:val="24"/>
              </w:rPr>
            </w:pPr>
            <w:r w:rsidRPr="00FA7FD2">
              <w:rPr>
                <w:rFonts w:ascii="Arial" w:hAnsi="Arial" w:cs="Arial"/>
                <w:bCs/>
                <w:color w:val="000000" w:themeColor="text1"/>
                <w:sz w:val="24"/>
                <w:szCs w:val="24"/>
              </w:rPr>
              <w:t>Chao seconds motion to approve minutes</w:t>
            </w:r>
            <w:r w:rsidR="00305C5C">
              <w:rPr>
                <w:rFonts w:ascii="Arial" w:hAnsi="Arial" w:cs="Arial"/>
                <w:bCs/>
                <w:color w:val="000000" w:themeColor="text1"/>
                <w:sz w:val="24"/>
                <w:szCs w:val="24"/>
              </w:rPr>
              <w:t>.</w:t>
            </w:r>
          </w:p>
          <w:p w:rsidRPr="00FA7FD2" w:rsidR="0014772C" w:rsidP="0014772C" w:rsidRDefault="0014772C" w14:paraId="4DDEC813" w14:textId="76AE65C1">
            <w:pPr>
              <w:rPr>
                <w:rFonts w:ascii="Arial" w:hAnsi="Arial" w:cs="Arial"/>
                <w:bCs/>
                <w:color w:val="000000" w:themeColor="text1"/>
                <w:sz w:val="24"/>
                <w:szCs w:val="24"/>
              </w:rPr>
            </w:pPr>
          </w:p>
          <w:p w:rsidRPr="00FA7FD2" w:rsidR="0014772C" w:rsidP="0014772C" w:rsidRDefault="00FA7FD2" w14:paraId="1B8289B0" w14:textId="354B07A6">
            <w:pPr>
              <w:rPr>
                <w:rFonts w:ascii="Arial" w:hAnsi="Arial" w:cs="Arial"/>
                <w:bCs/>
                <w:color w:val="000000" w:themeColor="text1"/>
                <w:sz w:val="24"/>
                <w:szCs w:val="24"/>
              </w:rPr>
            </w:pPr>
            <w:r w:rsidRPr="00FA7FD2">
              <w:rPr>
                <w:rFonts w:ascii="Arial" w:hAnsi="Arial" w:cs="Arial"/>
                <w:bCs/>
                <w:color w:val="000000" w:themeColor="text1"/>
                <w:sz w:val="24"/>
                <w:szCs w:val="24"/>
              </w:rPr>
              <w:t>Commit</w:t>
            </w:r>
            <w:r w:rsidR="00305C5C">
              <w:rPr>
                <w:rFonts w:ascii="Arial" w:hAnsi="Arial" w:cs="Arial"/>
                <w:bCs/>
                <w:color w:val="000000" w:themeColor="text1"/>
                <w:sz w:val="24"/>
                <w:szCs w:val="24"/>
              </w:rPr>
              <w:t>tee motioned to approve November minutes.</w:t>
            </w:r>
          </w:p>
          <w:p w:rsidRPr="00597152" w:rsidR="00DC476B" w:rsidP="0014772C" w:rsidRDefault="00DC476B" w14:paraId="5C7BFE76" w14:textId="0DDE5B4B">
            <w:pPr>
              <w:rPr>
                <w:rFonts w:ascii="Arial" w:hAnsi="Arial" w:cs="Arial"/>
                <w:bCs/>
                <w:color w:val="000000" w:themeColor="text1"/>
                <w:sz w:val="24"/>
                <w:szCs w:val="24"/>
              </w:rPr>
            </w:pPr>
          </w:p>
        </w:tc>
      </w:tr>
      <w:tr w:rsidRPr="00597152" w:rsidR="00DC476B" w:rsidTr="734B56B3" w14:paraId="0376C4A5" w14:textId="77777777">
        <w:trPr>
          <w:trHeight w:val="537"/>
        </w:trPr>
        <w:tc>
          <w:tcPr>
            <w:tcW w:w="3510" w:type="dxa"/>
            <w:tcBorders>
              <w:bottom w:val="single" w:color="auto" w:sz="4" w:space="0"/>
              <w:right w:val="single" w:color="auto" w:sz="4" w:space="0"/>
            </w:tcBorders>
            <w:tcMar/>
          </w:tcPr>
          <w:p w:rsidRPr="00597152" w:rsidR="00DC476B" w:rsidP="00DC476B" w:rsidRDefault="0014772C" w14:paraId="29273238" w14:textId="472D9709">
            <w:pPr>
              <w:pStyle w:val="ListParagraph"/>
              <w:numPr>
                <w:ilvl w:val="0"/>
                <w:numId w:val="15"/>
              </w:numPr>
              <w:rPr>
                <w:rFonts w:ascii="Arial" w:hAnsi="Arial" w:cs="Arial"/>
              </w:rPr>
            </w:pPr>
            <w:r>
              <w:rPr>
                <w:rFonts w:ascii="Arial" w:hAnsi="Arial" w:cs="Arial"/>
              </w:rPr>
              <w:t xml:space="preserve"> </w:t>
            </w:r>
            <w:r w:rsidRPr="00597152" w:rsidR="008271D2">
              <w:rPr>
                <w:rFonts w:ascii="Arial" w:hAnsi="Arial" w:cs="Arial"/>
              </w:rPr>
              <w:t>College Council monthly report</w:t>
            </w:r>
          </w:p>
          <w:p w:rsidRPr="00597152" w:rsidR="00DC476B" w:rsidP="00DC476B" w:rsidRDefault="00DC476B" w14:paraId="5FBE500E" w14:textId="77777777">
            <w:pPr>
              <w:pStyle w:val="ListParagraph"/>
              <w:ind w:left="1080"/>
              <w:rPr>
                <w:rFonts w:ascii="Arial" w:hAnsi="Arial" w:cs="Arial"/>
                <w:bCs/>
                <w:color w:val="000000" w:themeColor="text1"/>
              </w:rPr>
            </w:pPr>
          </w:p>
          <w:p w:rsidRPr="00597152" w:rsidR="00DC476B" w:rsidP="00DC476B" w:rsidRDefault="00DC476B" w14:paraId="23120E64" w14:textId="77777777">
            <w:pPr>
              <w:ind w:left="1062"/>
              <w:rPr>
                <w:rFonts w:ascii="Arial" w:hAnsi="Arial" w:cs="Arial"/>
                <w:b/>
                <w:sz w:val="24"/>
                <w:szCs w:val="24"/>
              </w:rPr>
            </w:pPr>
          </w:p>
          <w:p w:rsidRPr="00597152" w:rsidR="00DC476B" w:rsidP="00DC476B" w:rsidRDefault="00DC476B" w14:paraId="06BEDBFD" w14:textId="77777777">
            <w:pPr>
              <w:ind w:left="1440"/>
              <w:rPr>
                <w:rFonts w:ascii="Arial" w:hAnsi="Arial" w:cs="Arial"/>
                <w:bCs/>
                <w:color w:val="000000" w:themeColor="text1"/>
                <w:sz w:val="24"/>
                <w:szCs w:val="24"/>
              </w:rPr>
            </w:pPr>
          </w:p>
        </w:tc>
        <w:tc>
          <w:tcPr>
            <w:tcW w:w="1620" w:type="dxa"/>
            <w:tcBorders>
              <w:bottom w:val="single" w:color="auto" w:sz="4" w:space="0"/>
              <w:right w:val="single" w:color="auto" w:sz="4" w:space="0"/>
            </w:tcBorders>
            <w:tcMar/>
          </w:tcPr>
          <w:p w:rsidRPr="00597152" w:rsidR="00DC476B" w:rsidP="00DC476B" w:rsidRDefault="008271D2" w14:paraId="204DD60F" w14:textId="0A24C5BA">
            <w:pPr>
              <w:rPr>
                <w:rFonts w:ascii="Arial" w:hAnsi="Arial" w:cs="Arial"/>
                <w:sz w:val="24"/>
                <w:szCs w:val="24"/>
              </w:rPr>
            </w:pPr>
            <w:r w:rsidRPr="00597152">
              <w:rPr>
                <w:rFonts w:ascii="Arial" w:hAnsi="Arial" w:cs="Arial"/>
                <w:sz w:val="24"/>
                <w:szCs w:val="24"/>
              </w:rPr>
              <w:t xml:space="preserve">Katie </w:t>
            </w:r>
            <w:r w:rsidR="00C74F8A">
              <w:rPr>
                <w:rFonts w:ascii="Arial" w:hAnsi="Arial" w:cs="Arial"/>
                <w:i/>
                <w:sz w:val="24"/>
                <w:szCs w:val="24"/>
              </w:rPr>
              <w:t>5</w:t>
            </w:r>
            <w:r w:rsidRPr="00597152">
              <w:rPr>
                <w:rFonts w:ascii="Arial" w:hAnsi="Arial" w:cs="Arial"/>
                <w:i/>
                <w:sz w:val="24"/>
                <w:szCs w:val="24"/>
              </w:rPr>
              <w:t xml:space="preserve"> mins</w:t>
            </w:r>
          </w:p>
        </w:tc>
        <w:tc>
          <w:tcPr>
            <w:tcW w:w="5940" w:type="dxa"/>
            <w:tcBorders>
              <w:top w:val="single" w:color="auto" w:sz="4" w:space="0"/>
              <w:left w:val="single" w:color="auto" w:sz="4" w:space="0"/>
              <w:bottom w:val="single" w:color="auto" w:sz="4" w:space="0"/>
              <w:right w:val="single" w:color="auto" w:sz="4" w:space="0"/>
            </w:tcBorders>
            <w:tcMar/>
          </w:tcPr>
          <w:p w:rsidRPr="00FA7FD2" w:rsidR="008271D2" w:rsidP="00FA7FD2" w:rsidRDefault="00FA7FD2" w14:paraId="630A1B3A" w14:textId="6EEDF528">
            <w:pPr>
              <w:rPr>
                <w:rFonts w:ascii="Arial" w:hAnsi="Arial" w:cs="Arial"/>
                <w:iCs/>
                <w:color w:val="000000" w:themeColor="text1"/>
                <w:sz w:val="24"/>
                <w:szCs w:val="24"/>
              </w:rPr>
            </w:pPr>
            <w:r w:rsidRPr="00FA7FD2">
              <w:rPr>
                <w:rFonts w:ascii="Arial" w:hAnsi="Arial" w:cs="Arial"/>
                <w:iCs/>
                <w:color w:val="000000" w:themeColor="text1"/>
                <w:sz w:val="24"/>
                <w:szCs w:val="24"/>
              </w:rPr>
              <w:t>S</w:t>
            </w:r>
            <w:r>
              <w:rPr>
                <w:rFonts w:ascii="Arial" w:hAnsi="Arial" w:cs="Arial"/>
                <w:iCs/>
                <w:color w:val="000000" w:themeColor="text1"/>
                <w:sz w:val="24"/>
                <w:szCs w:val="24"/>
              </w:rPr>
              <w:t>pecial College C</w:t>
            </w:r>
            <w:r w:rsidRPr="00FA7FD2">
              <w:rPr>
                <w:rFonts w:ascii="Arial" w:hAnsi="Arial" w:cs="Arial"/>
                <w:iCs/>
                <w:color w:val="000000" w:themeColor="text1"/>
                <w:sz w:val="24"/>
                <w:szCs w:val="24"/>
              </w:rPr>
              <w:t xml:space="preserve">ouncil meeting on Tuesday for Equity </w:t>
            </w:r>
            <w:r>
              <w:rPr>
                <w:rFonts w:ascii="Arial" w:hAnsi="Arial" w:cs="Arial"/>
                <w:iCs/>
                <w:color w:val="000000" w:themeColor="text1"/>
                <w:sz w:val="24"/>
                <w:szCs w:val="24"/>
              </w:rPr>
              <w:t>Plan approval and was approved.</w:t>
            </w:r>
          </w:p>
        </w:tc>
        <w:tc>
          <w:tcPr>
            <w:tcW w:w="3690" w:type="dxa"/>
            <w:tcBorders>
              <w:left w:val="single" w:color="auto" w:sz="4" w:space="0"/>
              <w:bottom w:val="single" w:color="auto" w:sz="4" w:space="0"/>
            </w:tcBorders>
            <w:tcMar/>
          </w:tcPr>
          <w:p w:rsidRPr="00597152" w:rsidR="00DC476B" w:rsidP="00DC476B" w:rsidRDefault="00DC476B" w14:paraId="15C36141" w14:textId="77777777">
            <w:pPr>
              <w:rPr>
                <w:rFonts w:ascii="Arial" w:hAnsi="Arial" w:cs="Arial"/>
                <w:sz w:val="24"/>
                <w:szCs w:val="24"/>
              </w:rPr>
            </w:pPr>
          </w:p>
        </w:tc>
      </w:tr>
      <w:tr w:rsidRPr="00597152" w:rsidR="00DC476B" w:rsidTr="734B56B3" w14:paraId="31DDC9BE" w14:textId="77777777">
        <w:trPr>
          <w:trHeight w:val="899"/>
        </w:trPr>
        <w:tc>
          <w:tcPr>
            <w:tcW w:w="3510" w:type="dxa"/>
            <w:tcMar/>
          </w:tcPr>
          <w:p w:rsidRPr="00FA7FD2" w:rsidR="00DC476B" w:rsidP="00FA7FD2" w:rsidRDefault="00FA7FD2" w14:paraId="617F82EA" w14:textId="369385D2">
            <w:pPr>
              <w:pStyle w:val="ListParagraph"/>
              <w:numPr>
                <w:ilvl w:val="0"/>
                <w:numId w:val="15"/>
              </w:numPr>
              <w:rPr>
                <w:rFonts w:ascii="Arial" w:hAnsi="Arial" w:cs="Arial"/>
                <w:bCs/>
                <w:color w:val="000000" w:themeColor="text1"/>
              </w:rPr>
            </w:pPr>
            <w:r w:rsidRPr="00FA7FD2">
              <w:rPr>
                <w:rFonts w:ascii="Arial" w:hAnsi="Arial" w:cs="Arial"/>
              </w:rPr>
              <w:t xml:space="preserve">2022-23 goals for planning committee </w:t>
            </w:r>
          </w:p>
        </w:tc>
        <w:tc>
          <w:tcPr>
            <w:tcW w:w="1620" w:type="dxa"/>
            <w:tcMar/>
          </w:tcPr>
          <w:p w:rsidRPr="00597152" w:rsidR="00DC476B" w:rsidP="00DC476B" w:rsidRDefault="00FA7FD2" w14:paraId="2793AF87" w14:textId="7E155BF1">
            <w:pPr>
              <w:ind w:right="345"/>
              <w:rPr>
                <w:rFonts w:ascii="Arial" w:hAnsi="Arial" w:cs="Arial"/>
                <w:bCs/>
                <w:color w:val="000000" w:themeColor="text1"/>
                <w:sz w:val="24"/>
                <w:szCs w:val="24"/>
              </w:rPr>
            </w:pPr>
            <w:r>
              <w:rPr>
                <w:rFonts w:ascii="Arial" w:hAnsi="Arial" w:cs="Arial"/>
                <w:bCs/>
                <w:color w:val="000000" w:themeColor="text1"/>
                <w:sz w:val="24"/>
                <w:szCs w:val="24"/>
              </w:rPr>
              <w:t xml:space="preserve">Katie </w:t>
            </w:r>
            <w:r w:rsidRPr="00597152" w:rsidR="008271D2">
              <w:rPr>
                <w:rFonts w:ascii="Arial" w:hAnsi="Arial" w:cs="Arial"/>
                <w:bCs/>
                <w:color w:val="000000" w:themeColor="text1"/>
                <w:sz w:val="24"/>
                <w:szCs w:val="24"/>
              </w:rPr>
              <w:t xml:space="preserve"> </w:t>
            </w:r>
            <w:r>
              <w:rPr>
                <w:rFonts w:ascii="Arial" w:hAnsi="Arial" w:cs="Arial"/>
                <w:bCs/>
                <w:i/>
                <w:color w:val="000000" w:themeColor="text1"/>
                <w:sz w:val="24"/>
                <w:szCs w:val="24"/>
              </w:rPr>
              <w:t>10</w:t>
            </w:r>
            <w:r w:rsidRPr="00597152" w:rsidR="008271D2">
              <w:rPr>
                <w:rFonts w:ascii="Arial" w:hAnsi="Arial" w:cs="Arial"/>
                <w:bCs/>
                <w:i/>
                <w:color w:val="000000" w:themeColor="text1"/>
                <w:sz w:val="24"/>
                <w:szCs w:val="24"/>
              </w:rPr>
              <w:t xml:space="preserve"> mins</w:t>
            </w:r>
          </w:p>
        </w:tc>
        <w:tc>
          <w:tcPr>
            <w:tcW w:w="5940" w:type="dxa"/>
            <w:tcMar/>
          </w:tcPr>
          <w:p w:rsidR="00FA7FD2" w:rsidP="78E50B2C" w:rsidRDefault="00FA7FD2" w14:paraId="0CE241EA" w14:textId="5898E6D6">
            <w:pPr>
              <w:ind w:right="345"/>
              <w:rPr>
                <w:rFonts w:ascii="Arial" w:hAnsi="Arial" w:cs="Arial"/>
                <w:color w:val="000000" w:themeColor="text1"/>
                <w:sz w:val="24"/>
                <w:szCs w:val="24"/>
              </w:rPr>
            </w:pPr>
            <w:r>
              <w:rPr>
                <w:rFonts w:ascii="Arial" w:hAnsi="Arial" w:cs="Arial"/>
                <w:color w:val="000000" w:themeColor="text1"/>
                <w:sz w:val="24"/>
                <w:szCs w:val="24"/>
              </w:rPr>
              <w:t>22-23 Planning goals shared from October’s meeting were brought up for further discussion with suggested changes.</w:t>
            </w:r>
          </w:p>
          <w:p w:rsidR="00FA7FD2" w:rsidP="78E50B2C" w:rsidRDefault="00FA7FD2" w14:paraId="2D5821D2" w14:textId="77777777">
            <w:pPr>
              <w:ind w:right="345"/>
              <w:rPr>
                <w:rFonts w:ascii="Arial" w:hAnsi="Arial" w:cs="Arial"/>
                <w:color w:val="000000" w:themeColor="text1"/>
                <w:sz w:val="24"/>
                <w:szCs w:val="24"/>
              </w:rPr>
            </w:pPr>
          </w:p>
          <w:p w:rsidR="00FA7FD2" w:rsidP="00FA7FD2" w:rsidRDefault="00FA7FD2" w14:paraId="4107DA42" w14:textId="77777777">
            <w:pPr>
              <w:pStyle w:val="ListParagraph"/>
              <w:numPr>
                <w:ilvl w:val="0"/>
                <w:numId w:val="18"/>
              </w:numPr>
              <w:ind w:right="345"/>
              <w:rPr>
                <w:rFonts w:ascii="Arial" w:hAnsi="Arial" w:cs="Arial"/>
                <w:color w:val="000000" w:themeColor="text1"/>
              </w:rPr>
            </w:pPr>
            <w:r>
              <w:rPr>
                <w:rFonts w:ascii="Arial" w:hAnsi="Arial" w:cs="Arial"/>
                <w:color w:val="000000" w:themeColor="text1"/>
              </w:rPr>
              <w:t>Create/Monitor strategic plan</w:t>
            </w:r>
          </w:p>
          <w:p w:rsidR="00FA7FD2" w:rsidP="00FA7FD2" w:rsidRDefault="00FA7FD2" w14:paraId="5C9944AF" w14:textId="77777777">
            <w:pPr>
              <w:pStyle w:val="ListParagraph"/>
              <w:numPr>
                <w:ilvl w:val="0"/>
                <w:numId w:val="18"/>
              </w:numPr>
              <w:ind w:right="345"/>
              <w:rPr>
                <w:rFonts w:ascii="Arial" w:hAnsi="Arial" w:cs="Arial"/>
                <w:color w:val="000000" w:themeColor="text1"/>
              </w:rPr>
            </w:pPr>
            <w:r>
              <w:rPr>
                <w:rFonts w:ascii="Arial" w:hAnsi="Arial" w:cs="Arial"/>
                <w:color w:val="000000" w:themeColor="text1"/>
              </w:rPr>
              <w:t>Monitor campus-wide plans</w:t>
            </w:r>
          </w:p>
          <w:p w:rsidR="00FA7FD2" w:rsidP="00FA7FD2" w:rsidRDefault="00FA7FD2" w14:paraId="2F2176F8" w14:textId="77777777">
            <w:pPr>
              <w:pStyle w:val="ListParagraph"/>
              <w:numPr>
                <w:ilvl w:val="0"/>
                <w:numId w:val="18"/>
              </w:numPr>
              <w:ind w:right="345"/>
              <w:rPr>
                <w:rFonts w:ascii="Arial" w:hAnsi="Arial" w:cs="Arial"/>
                <w:color w:val="000000" w:themeColor="text1"/>
              </w:rPr>
            </w:pPr>
            <w:r>
              <w:rPr>
                <w:rFonts w:ascii="Arial" w:hAnsi="Arial" w:cs="Arial"/>
                <w:color w:val="000000" w:themeColor="text1"/>
              </w:rPr>
              <w:t>Program review validation</w:t>
            </w:r>
          </w:p>
          <w:p w:rsidR="00FA7FD2" w:rsidP="00FA7FD2" w:rsidRDefault="00FA7FD2" w14:paraId="2EFD1425" w14:textId="17B1BE38">
            <w:pPr>
              <w:pStyle w:val="ListParagraph"/>
              <w:numPr>
                <w:ilvl w:val="0"/>
                <w:numId w:val="18"/>
              </w:numPr>
              <w:ind w:right="345"/>
              <w:rPr>
                <w:rFonts w:ascii="Arial" w:hAnsi="Arial" w:cs="Arial"/>
                <w:color w:val="000000" w:themeColor="text1"/>
              </w:rPr>
            </w:pPr>
            <w:r>
              <w:rPr>
                <w:rFonts w:ascii="Arial" w:hAnsi="Arial" w:cs="Arial"/>
                <w:color w:val="000000" w:themeColor="text1"/>
              </w:rPr>
              <w:t>Accreditation evidence</w:t>
            </w:r>
          </w:p>
          <w:p w:rsidRPr="00FA7FD2" w:rsidR="008271D2" w:rsidP="734B56B3" w:rsidRDefault="008271D2" w14:paraId="73CE4776" w14:textId="7DB3AB9E">
            <w:pPr>
              <w:pStyle w:val="ListParagraph"/>
              <w:numPr>
                <w:ilvl w:val="0"/>
                <w:numId w:val="18"/>
              </w:numPr>
              <w:ind w:right="345"/>
              <w:rPr>
                <w:rFonts w:ascii="Arial" w:hAnsi="Arial" w:cs="Arial"/>
                <w:color w:val="000000" w:themeColor="text1"/>
              </w:rPr>
            </w:pPr>
            <w:r w:rsidRPr="734B56B3" w:rsidR="00FA7FD2">
              <w:rPr>
                <w:rFonts w:ascii="Arial" w:hAnsi="Arial" w:cs="Arial"/>
                <w:color w:val="000000" w:themeColor="text1" w:themeTint="FF" w:themeShade="FF"/>
              </w:rPr>
              <w:t>Recommendations to college council and budget committee</w:t>
            </w:r>
          </w:p>
        </w:tc>
        <w:tc>
          <w:tcPr>
            <w:tcW w:w="3690" w:type="dxa"/>
            <w:tcMar/>
          </w:tcPr>
          <w:p w:rsidR="00FA7FD2" w:rsidP="00FA7FD2" w:rsidRDefault="00FA7FD2" w14:paraId="42E979AE" w14:textId="0BDEA265">
            <w:pPr>
              <w:ind w:right="345"/>
              <w:rPr>
                <w:rFonts w:ascii="Arial" w:hAnsi="Arial" w:cs="Arial"/>
                <w:color w:val="000000" w:themeColor="text1"/>
                <w:sz w:val="24"/>
                <w:szCs w:val="24"/>
              </w:rPr>
            </w:pPr>
            <w:r>
              <w:rPr>
                <w:rFonts w:ascii="Arial" w:hAnsi="Arial" w:cs="Arial"/>
                <w:color w:val="000000" w:themeColor="text1"/>
                <w:sz w:val="24"/>
                <w:szCs w:val="24"/>
              </w:rPr>
              <w:t>Rene suggest we adopt with motion</w:t>
            </w:r>
            <w:r w:rsidR="00305C5C">
              <w:rPr>
                <w:rFonts w:ascii="Arial" w:hAnsi="Arial" w:cs="Arial"/>
                <w:color w:val="000000" w:themeColor="text1"/>
                <w:sz w:val="24"/>
                <w:szCs w:val="24"/>
              </w:rPr>
              <w:t xml:space="preserve"> given we are already practice</w:t>
            </w:r>
            <w:r>
              <w:rPr>
                <w:rFonts w:ascii="Arial" w:hAnsi="Arial" w:cs="Arial"/>
                <w:color w:val="000000" w:themeColor="text1"/>
                <w:sz w:val="24"/>
                <w:szCs w:val="24"/>
              </w:rPr>
              <w:t xml:space="preserve"> goals. </w:t>
            </w:r>
          </w:p>
          <w:p w:rsidR="00FA7FD2" w:rsidP="00FA7FD2" w:rsidRDefault="00FA7FD2" w14:paraId="2BE096AB" w14:textId="77777777">
            <w:pPr>
              <w:ind w:right="345"/>
              <w:rPr>
                <w:rFonts w:ascii="Arial" w:hAnsi="Arial" w:cs="Arial"/>
                <w:color w:val="000000" w:themeColor="text1"/>
                <w:sz w:val="24"/>
                <w:szCs w:val="24"/>
              </w:rPr>
            </w:pPr>
          </w:p>
          <w:p w:rsidR="00075993" w:rsidP="00FA7FD2" w:rsidRDefault="00FA7FD2" w14:paraId="662C42AF" w14:textId="77777777">
            <w:pPr>
              <w:ind w:right="345"/>
              <w:rPr>
                <w:rFonts w:ascii="Arial" w:hAnsi="Arial" w:cs="Arial"/>
                <w:color w:val="000000" w:themeColor="text1"/>
                <w:sz w:val="24"/>
                <w:szCs w:val="24"/>
              </w:rPr>
            </w:pPr>
            <w:r>
              <w:rPr>
                <w:rFonts w:ascii="Arial" w:hAnsi="Arial" w:cs="Arial"/>
                <w:color w:val="000000" w:themeColor="text1"/>
                <w:sz w:val="24"/>
                <w:szCs w:val="24"/>
              </w:rPr>
              <w:t>Elvia</w:t>
            </w:r>
            <w:r w:rsidR="00305C5C">
              <w:rPr>
                <w:rFonts w:ascii="Arial" w:hAnsi="Arial" w:cs="Arial"/>
                <w:color w:val="000000" w:themeColor="text1"/>
                <w:sz w:val="24"/>
                <w:szCs w:val="24"/>
              </w:rPr>
              <w:t xml:space="preserve"> seconds motion to adopt goals.</w:t>
            </w:r>
          </w:p>
          <w:p w:rsidR="00305C5C" w:rsidP="00FA7FD2" w:rsidRDefault="00305C5C" w14:paraId="10F45FE7" w14:textId="77777777">
            <w:pPr>
              <w:ind w:right="345"/>
              <w:rPr>
                <w:rFonts w:ascii="Arial" w:hAnsi="Arial" w:cs="Arial"/>
                <w:color w:val="000000" w:themeColor="text1"/>
                <w:sz w:val="24"/>
                <w:szCs w:val="24"/>
              </w:rPr>
            </w:pPr>
          </w:p>
          <w:p w:rsidRPr="00305C5C" w:rsidR="00305C5C" w:rsidP="00FA7FD2" w:rsidRDefault="00305C5C" w14:paraId="4B986EC1" w14:textId="6EE33160">
            <w:pPr>
              <w:ind w:right="345"/>
              <w:rPr>
                <w:rFonts w:ascii="Arial" w:hAnsi="Arial" w:cs="Arial"/>
                <w:color w:val="000000" w:themeColor="text1"/>
                <w:sz w:val="24"/>
                <w:szCs w:val="24"/>
              </w:rPr>
            </w:pPr>
            <w:r w:rsidRPr="00305C5C">
              <w:rPr>
                <w:rFonts w:ascii="Arial" w:hAnsi="Arial" w:cs="Arial"/>
                <w:color w:val="C00000"/>
                <w:sz w:val="24"/>
                <w:szCs w:val="24"/>
              </w:rPr>
              <w:t xml:space="preserve">Mayra abstains. </w:t>
            </w:r>
          </w:p>
        </w:tc>
      </w:tr>
      <w:tr w:rsidRPr="00597152" w:rsidR="00DC476B" w:rsidTr="734B56B3" w14:paraId="288E749E" w14:textId="77777777">
        <w:trPr>
          <w:trHeight w:val="899"/>
        </w:trPr>
        <w:tc>
          <w:tcPr>
            <w:tcW w:w="3510" w:type="dxa"/>
            <w:tcMar/>
          </w:tcPr>
          <w:p w:rsidRPr="00597152" w:rsidR="00DC476B" w:rsidP="00FA7FD2" w:rsidRDefault="00FA7FD2" w14:paraId="403504D6" w14:textId="406A3EB3">
            <w:pPr>
              <w:pStyle w:val="ListParagraph"/>
              <w:numPr>
                <w:ilvl w:val="0"/>
                <w:numId w:val="15"/>
              </w:numPr>
              <w:rPr>
                <w:rFonts w:ascii="Arial" w:hAnsi="Arial" w:cs="Arial"/>
              </w:rPr>
            </w:pPr>
            <w:r w:rsidRPr="00FA7FD2">
              <w:rPr>
                <w:rFonts w:ascii="Arial" w:hAnsi="Arial" w:cs="Arial"/>
              </w:rPr>
              <w:t xml:space="preserve">Meta-analysis group  </w:t>
            </w:r>
          </w:p>
        </w:tc>
        <w:tc>
          <w:tcPr>
            <w:tcW w:w="1620" w:type="dxa"/>
            <w:tcMar/>
          </w:tcPr>
          <w:p w:rsidRPr="00597152" w:rsidR="00DC476B" w:rsidP="00DC476B" w:rsidRDefault="00FA7FD2" w14:paraId="0883BB1C" w14:textId="77657FCD">
            <w:pPr>
              <w:ind w:right="345"/>
              <w:rPr>
                <w:rFonts w:ascii="Arial" w:hAnsi="Arial" w:cs="Arial"/>
                <w:bCs/>
                <w:color w:val="000000" w:themeColor="text1"/>
                <w:sz w:val="24"/>
                <w:szCs w:val="24"/>
              </w:rPr>
            </w:pPr>
            <w:r>
              <w:rPr>
                <w:rFonts w:ascii="Arial" w:hAnsi="Arial" w:cs="Arial"/>
                <w:bCs/>
                <w:color w:val="000000" w:themeColor="text1"/>
                <w:sz w:val="24"/>
                <w:szCs w:val="24"/>
              </w:rPr>
              <w:t>Ben</w:t>
            </w:r>
            <w:r w:rsidR="00C74F8A">
              <w:rPr>
                <w:rFonts w:ascii="Arial" w:hAnsi="Arial" w:cs="Arial"/>
                <w:bCs/>
                <w:color w:val="000000" w:themeColor="text1"/>
                <w:sz w:val="24"/>
                <w:szCs w:val="24"/>
              </w:rPr>
              <w:t xml:space="preserve"> </w:t>
            </w:r>
            <w:r>
              <w:rPr>
                <w:rFonts w:ascii="Arial" w:hAnsi="Arial" w:cs="Arial"/>
                <w:bCs/>
                <w:i/>
                <w:color w:val="000000" w:themeColor="text1"/>
                <w:sz w:val="24"/>
                <w:szCs w:val="24"/>
              </w:rPr>
              <w:t>2</w:t>
            </w:r>
            <w:r w:rsidRPr="00C74F8A" w:rsidR="00C74F8A">
              <w:rPr>
                <w:rFonts w:ascii="Arial" w:hAnsi="Arial" w:cs="Arial"/>
                <w:bCs/>
                <w:i/>
                <w:color w:val="000000" w:themeColor="text1"/>
                <w:sz w:val="24"/>
                <w:szCs w:val="24"/>
              </w:rPr>
              <w:t>0 mins</w:t>
            </w:r>
          </w:p>
        </w:tc>
        <w:tc>
          <w:tcPr>
            <w:tcW w:w="5940" w:type="dxa"/>
            <w:tcMar/>
          </w:tcPr>
          <w:p w:rsidR="002F7A36" w:rsidP="6F7F8625" w:rsidRDefault="002F7A36" w14:paraId="6884A913" w14:textId="657AA540">
            <w:pPr>
              <w:ind w:right="345"/>
              <w:rPr>
                <w:rFonts w:ascii="Arial" w:hAnsi="Arial" w:cs="Arial"/>
                <w:color w:val="000000" w:themeColor="text1"/>
                <w:sz w:val="24"/>
                <w:szCs w:val="24"/>
              </w:rPr>
            </w:pPr>
            <w:r>
              <w:rPr>
                <w:rFonts w:ascii="Arial" w:hAnsi="Arial" w:cs="Arial"/>
                <w:color w:val="000000" w:themeColor="text1"/>
                <w:sz w:val="24"/>
                <w:szCs w:val="24"/>
              </w:rPr>
              <w:t>Remainder of meta-analysis group is not present due to a conflicting</w:t>
            </w:r>
            <w:r w:rsidR="00305C5C">
              <w:rPr>
                <w:rFonts w:ascii="Arial" w:hAnsi="Arial" w:cs="Arial"/>
                <w:color w:val="000000" w:themeColor="text1"/>
                <w:sz w:val="24"/>
                <w:szCs w:val="24"/>
              </w:rPr>
              <w:t xml:space="preserve"> division</w:t>
            </w:r>
            <w:r>
              <w:rPr>
                <w:rFonts w:ascii="Arial" w:hAnsi="Arial" w:cs="Arial"/>
                <w:color w:val="000000" w:themeColor="text1"/>
                <w:sz w:val="24"/>
                <w:szCs w:val="24"/>
              </w:rPr>
              <w:t xml:space="preserve"> meeting. </w:t>
            </w:r>
          </w:p>
          <w:p w:rsidR="002F7A36" w:rsidP="6F7F8625" w:rsidRDefault="002F7A36" w14:paraId="5EFCA5C0" w14:textId="77777777">
            <w:pPr>
              <w:ind w:right="345"/>
              <w:rPr>
                <w:rFonts w:ascii="Arial" w:hAnsi="Arial" w:cs="Arial"/>
                <w:color w:val="000000" w:themeColor="text1"/>
                <w:sz w:val="24"/>
                <w:szCs w:val="24"/>
              </w:rPr>
            </w:pPr>
          </w:p>
          <w:p w:rsidR="002F7A36" w:rsidP="6F7F8625" w:rsidRDefault="002F7A36" w14:paraId="1D8334F1" w14:textId="2D228622">
            <w:pPr>
              <w:ind w:right="345"/>
              <w:rPr>
                <w:rFonts w:ascii="Arial" w:hAnsi="Arial" w:cs="Arial"/>
                <w:color w:val="000000" w:themeColor="text1"/>
                <w:sz w:val="24"/>
                <w:szCs w:val="24"/>
              </w:rPr>
            </w:pPr>
            <w:r>
              <w:rPr>
                <w:rFonts w:ascii="Arial" w:hAnsi="Arial" w:cs="Arial"/>
                <w:color w:val="000000" w:themeColor="text1"/>
                <w:sz w:val="24"/>
                <w:szCs w:val="24"/>
              </w:rPr>
              <w:t>CIS/BOT has shifted to IT-based (BICT) curriculum (cybersecurity and cloud computing) 20-21</w:t>
            </w:r>
            <w:r w:rsidR="00305C5C">
              <w:rPr>
                <w:rFonts w:ascii="Arial" w:hAnsi="Arial" w:cs="Arial"/>
                <w:color w:val="000000" w:themeColor="text1"/>
                <w:sz w:val="24"/>
                <w:szCs w:val="24"/>
              </w:rPr>
              <w:t>.</w:t>
            </w:r>
          </w:p>
          <w:p w:rsidR="002F7A36" w:rsidP="6F7F8625" w:rsidRDefault="002F7A36" w14:paraId="0FECE295" w14:textId="77777777">
            <w:pPr>
              <w:ind w:right="345"/>
              <w:rPr>
                <w:rFonts w:ascii="Arial" w:hAnsi="Arial" w:cs="Arial"/>
                <w:color w:val="000000" w:themeColor="text1"/>
                <w:sz w:val="24"/>
                <w:szCs w:val="24"/>
              </w:rPr>
            </w:pPr>
          </w:p>
          <w:p w:rsidR="002F7A36" w:rsidP="6F7F8625" w:rsidRDefault="002F7A36" w14:paraId="5AA90B48" w14:textId="77777777">
            <w:pPr>
              <w:ind w:right="345"/>
              <w:rPr>
                <w:rFonts w:ascii="Arial" w:hAnsi="Arial" w:cs="Arial"/>
                <w:color w:val="000000" w:themeColor="text1"/>
                <w:sz w:val="24"/>
                <w:szCs w:val="24"/>
              </w:rPr>
            </w:pPr>
            <w:r>
              <w:rPr>
                <w:rFonts w:ascii="Arial" w:hAnsi="Arial" w:cs="Arial"/>
                <w:color w:val="000000" w:themeColor="text1"/>
                <w:sz w:val="24"/>
                <w:szCs w:val="24"/>
              </w:rPr>
              <w:t xml:space="preserve">Ben shares may not want to include if the program review is not complete yet. Was not part of the team to validate and will leave up to group. </w:t>
            </w:r>
          </w:p>
          <w:p w:rsidR="002F7A36" w:rsidP="6F7F8625" w:rsidRDefault="002F7A36" w14:paraId="258925AC" w14:textId="6651FC1E">
            <w:pPr>
              <w:ind w:right="345"/>
              <w:rPr>
                <w:rFonts w:ascii="Arial" w:hAnsi="Arial" w:cs="Arial"/>
                <w:color w:val="000000" w:themeColor="text1"/>
                <w:sz w:val="24"/>
                <w:szCs w:val="24"/>
              </w:rPr>
            </w:pPr>
          </w:p>
          <w:p w:rsidR="002F7A36" w:rsidP="6F7F8625" w:rsidRDefault="002F7A36" w14:paraId="6A43AA8B" w14:textId="6180D588">
            <w:pPr>
              <w:ind w:right="345"/>
              <w:rPr>
                <w:rFonts w:ascii="Arial" w:hAnsi="Arial" w:cs="Arial"/>
                <w:color w:val="000000" w:themeColor="text1"/>
                <w:sz w:val="24"/>
                <w:szCs w:val="24"/>
              </w:rPr>
            </w:pPr>
            <w:proofErr w:type="gramStart"/>
            <w:r w:rsidRPr="734B56B3" w:rsidR="002F7A36">
              <w:rPr>
                <w:rFonts w:ascii="Arial" w:hAnsi="Arial" w:cs="Arial"/>
                <w:color w:val="000000" w:themeColor="text1" w:themeTint="FF" w:themeShade="FF"/>
                <w:sz w:val="24"/>
                <w:szCs w:val="24"/>
              </w:rPr>
              <w:t>Unfair</w:t>
            </w:r>
            <w:proofErr w:type="gramEnd"/>
            <w:r w:rsidRPr="734B56B3" w:rsidR="002F7A36">
              <w:rPr>
                <w:rFonts w:ascii="Arial" w:hAnsi="Arial" w:cs="Arial"/>
                <w:color w:val="000000" w:themeColor="text1" w:themeTint="FF" w:themeShade="FF"/>
                <w:sz w:val="24"/>
                <w:szCs w:val="24"/>
              </w:rPr>
              <w:t xml:space="preserve"> to take a meta-analysis mid-pandemic while mid-transition out of pandemic. How can we make it relevant to now? </w:t>
            </w:r>
          </w:p>
          <w:p w:rsidR="002F7A36" w:rsidP="6F7F8625" w:rsidRDefault="002F7A36" w14:paraId="32086B2E" w14:textId="77777777">
            <w:pPr>
              <w:ind w:right="345"/>
              <w:rPr>
                <w:rFonts w:ascii="Arial" w:hAnsi="Arial" w:cs="Arial"/>
                <w:color w:val="000000" w:themeColor="text1"/>
                <w:sz w:val="24"/>
                <w:szCs w:val="24"/>
              </w:rPr>
            </w:pPr>
          </w:p>
          <w:p w:rsidR="00E842F0" w:rsidP="6F7F8625" w:rsidRDefault="00E842F0" w14:paraId="143C9328" w14:textId="6314342F">
            <w:pPr>
              <w:ind w:right="345"/>
              <w:rPr>
                <w:rFonts w:ascii="Arial" w:hAnsi="Arial" w:cs="Arial"/>
                <w:color w:val="000000" w:themeColor="text1"/>
                <w:sz w:val="24"/>
                <w:szCs w:val="24"/>
              </w:rPr>
            </w:pPr>
            <w:r>
              <w:rPr>
                <w:rFonts w:ascii="Arial" w:hAnsi="Arial" w:cs="Arial"/>
                <w:color w:val="000000" w:themeColor="text1"/>
                <w:sz w:val="24"/>
                <w:szCs w:val="24"/>
              </w:rPr>
              <w:t xml:space="preserve">Most programs reported staffing capacity is not enough to carry out necessary work. </w:t>
            </w:r>
          </w:p>
          <w:p w:rsidR="00E842F0" w:rsidP="6F7F8625" w:rsidRDefault="00E842F0" w14:paraId="1922D428" w14:textId="6831B747">
            <w:pPr>
              <w:ind w:right="345"/>
              <w:rPr>
                <w:rFonts w:ascii="Arial" w:hAnsi="Arial" w:cs="Arial"/>
                <w:color w:val="000000" w:themeColor="text1"/>
                <w:sz w:val="24"/>
                <w:szCs w:val="24"/>
              </w:rPr>
            </w:pPr>
          </w:p>
          <w:p w:rsidR="00E842F0" w:rsidP="6F7F8625" w:rsidRDefault="00E842F0" w14:paraId="56511A33" w14:textId="50F96305">
            <w:pPr>
              <w:ind w:right="345"/>
              <w:rPr>
                <w:rFonts w:ascii="Arial" w:hAnsi="Arial" w:cs="Arial"/>
                <w:color w:val="000000" w:themeColor="text1"/>
                <w:sz w:val="24"/>
                <w:szCs w:val="24"/>
              </w:rPr>
            </w:pPr>
            <w:r>
              <w:rPr>
                <w:rFonts w:ascii="Arial" w:hAnsi="Arial" w:cs="Arial"/>
                <w:color w:val="000000" w:themeColor="text1"/>
                <w:sz w:val="24"/>
                <w:szCs w:val="24"/>
              </w:rPr>
              <w:t>Athletics was an example of unique needs but was shared that unsure if needs are going unmet.</w:t>
            </w:r>
          </w:p>
          <w:p w:rsidR="00E842F0" w:rsidP="6F7F8625" w:rsidRDefault="00E842F0" w14:paraId="6C341AD6" w14:textId="797F021C">
            <w:pPr>
              <w:ind w:right="345"/>
              <w:rPr>
                <w:rFonts w:ascii="Arial" w:hAnsi="Arial" w:cs="Arial"/>
                <w:color w:val="000000" w:themeColor="text1"/>
                <w:sz w:val="24"/>
                <w:szCs w:val="24"/>
              </w:rPr>
            </w:pPr>
          </w:p>
          <w:p w:rsidR="00E842F0" w:rsidP="6F7F8625" w:rsidRDefault="00E842F0" w14:paraId="1880F392" w14:textId="445ABECD">
            <w:pPr>
              <w:ind w:right="345"/>
              <w:rPr>
                <w:rFonts w:ascii="Arial" w:hAnsi="Arial" w:cs="Arial"/>
                <w:color w:val="000000" w:themeColor="text1"/>
                <w:sz w:val="24"/>
                <w:szCs w:val="24"/>
              </w:rPr>
            </w:pPr>
            <w:r>
              <w:rPr>
                <w:rFonts w:ascii="Arial" w:hAnsi="Arial" w:cs="Arial"/>
                <w:color w:val="000000" w:themeColor="text1"/>
                <w:sz w:val="24"/>
                <w:szCs w:val="24"/>
              </w:rPr>
              <w:t>Question regarding to 20/21- commendation in two programs: Philo and Medic</w:t>
            </w:r>
          </w:p>
          <w:p w:rsidR="00E842F0" w:rsidP="6F7F8625" w:rsidRDefault="00E842F0" w14:paraId="5D54A447" w14:textId="77777777">
            <w:pPr>
              <w:ind w:right="345"/>
              <w:rPr>
                <w:rFonts w:ascii="Arial" w:hAnsi="Arial" w:cs="Arial"/>
                <w:color w:val="000000" w:themeColor="text1"/>
                <w:sz w:val="24"/>
                <w:szCs w:val="24"/>
              </w:rPr>
            </w:pPr>
          </w:p>
          <w:p w:rsidR="00E842F0" w:rsidP="6F7F8625" w:rsidRDefault="00E842F0" w14:paraId="027F7C86" w14:textId="77777777">
            <w:pPr>
              <w:ind w:right="345"/>
              <w:rPr>
                <w:rFonts w:ascii="Arial" w:hAnsi="Arial" w:cs="Arial"/>
                <w:color w:val="000000" w:themeColor="text1"/>
                <w:sz w:val="24"/>
                <w:szCs w:val="24"/>
              </w:rPr>
            </w:pPr>
            <w:r>
              <w:rPr>
                <w:rFonts w:ascii="Arial" w:hAnsi="Arial" w:cs="Arial"/>
                <w:color w:val="000000" w:themeColor="text1"/>
                <w:sz w:val="24"/>
                <w:szCs w:val="24"/>
              </w:rPr>
              <w:t>Planning committee can commend and recommend based on best practices.</w:t>
            </w:r>
          </w:p>
          <w:p w:rsidR="00E842F0" w:rsidP="6F7F8625" w:rsidRDefault="00E842F0" w14:paraId="69EE6F9F" w14:textId="77777777">
            <w:pPr>
              <w:ind w:right="345"/>
              <w:rPr>
                <w:rFonts w:ascii="Arial" w:hAnsi="Arial" w:cs="Arial"/>
                <w:color w:val="000000" w:themeColor="text1"/>
                <w:sz w:val="24"/>
                <w:szCs w:val="24"/>
              </w:rPr>
            </w:pPr>
          </w:p>
          <w:p w:rsidR="00E842F0" w:rsidP="6F7F8625" w:rsidRDefault="00305C5C" w14:paraId="037C0030" w14:textId="29BF78A4">
            <w:pPr>
              <w:ind w:right="345"/>
              <w:rPr>
                <w:rFonts w:ascii="Arial" w:hAnsi="Arial" w:cs="Arial"/>
                <w:color w:val="000000" w:themeColor="text1"/>
                <w:sz w:val="24"/>
                <w:szCs w:val="24"/>
              </w:rPr>
            </w:pPr>
            <w:r>
              <w:rPr>
                <w:rFonts w:ascii="Arial" w:hAnsi="Arial" w:cs="Arial"/>
                <w:color w:val="000000" w:themeColor="text1"/>
                <w:sz w:val="24"/>
                <w:szCs w:val="24"/>
              </w:rPr>
              <w:t>Ben mentioned</w:t>
            </w:r>
            <w:r w:rsidR="00E842F0">
              <w:rPr>
                <w:rFonts w:ascii="Arial" w:hAnsi="Arial" w:cs="Arial"/>
                <w:color w:val="000000" w:themeColor="text1"/>
                <w:sz w:val="24"/>
                <w:szCs w:val="24"/>
              </w:rPr>
              <w:t xml:space="preserve"> </w:t>
            </w:r>
            <w:r w:rsidR="004B0F90">
              <w:rPr>
                <w:rFonts w:ascii="Arial" w:hAnsi="Arial" w:cs="Arial"/>
                <w:color w:val="000000" w:themeColor="text1"/>
                <w:sz w:val="24"/>
                <w:szCs w:val="24"/>
              </w:rPr>
              <w:t xml:space="preserve">one </w:t>
            </w:r>
            <w:r w:rsidR="00E842F0">
              <w:rPr>
                <w:rFonts w:ascii="Arial" w:hAnsi="Arial" w:cs="Arial"/>
                <w:color w:val="000000" w:themeColor="text1"/>
                <w:sz w:val="24"/>
                <w:szCs w:val="24"/>
              </w:rPr>
              <w:t xml:space="preserve">program </w:t>
            </w:r>
            <w:r w:rsidR="004B0F90">
              <w:rPr>
                <w:rFonts w:ascii="Arial" w:hAnsi="Arial" w:cs="Arial"/>
                <w:color w:val="000000" w:themeColor="text1"/>
                <w:sz w:val="24"/>
                <w:szCs w:val="24"/>
              </w:rPr>
              <w:t>has</w:t>
            </w:r>
            <w:r>
              <w:rPr>
                <w:rFonts w:ascii="Arial" w:hAnsi="Arial" w:cs="Arial"/>
                <w:color w:val="000000" w:themeColor="text1"/>
                <w:sz w:val="24"/>
                <w:szCs w:val="24"/>
              </w:rPr>
              <w:t xml:space="preserve"> not yet</w:t>
            </w:r>
            <w:r w:rsidR="004B0F90">
              <w:rPr>
                <w:rFonts w:ascii="Arial" w:hAnsi="Arial" w:cs="Arial"/>
                <w:color w:val="000000" w:themeColor="text1"/>
                <w:sz w:val="24"/>
                <w:szCs w:val="24"/>
              </w:rPr>
              <w:t xml:space="preserve"> been</w:t>
            </w:r>
            <w:r>
              <w:rPr>
                <w:rFonts w:ascii="Arial" w:hAnsi="Arial" w:cs="Arial"/>
                <w:color w:val="000000" w:themeColor="text1"/>
                <w:sz w:val="24"/>
                <w:szCs w:val="24"/>
              </w:rPr>
              <w:t xml:space="preserve"> validated. Katie confirmed that program remains at same status</w:t>
            </w:r>
            <w:r w:rsidR="00E842F0">
              <w:rPr>
                <w:rFonts w:ascii="Arial" w:hAnsi="Arial" w:cs="Arial"/>
                <w:color w:val="000000" w:themeColor="text1"/>
                <w:sz w:val="24"/>
                <w:szCs w:val="24"/>
              </w:rPr>
              <w:t xml:space="preserve">.  </w:t>
            </w:r>
            <w:bookmarkStart w:name="_GoBack" w:id="0"/>
            <w:bookmarkEnd w:id="0"/>
          </w:p>
          <w:p w:rsidR="00E842F0" w:rsidP="6F7F8625" w:rsidRDefault="00E842F0" w14:paraId="2CB7C107" w14:textId="77777777">
            <w:pPr>
              <w:ind w:right="345"/>
              <w:rPr>
                <w:rFonts w:ascii="Arial" w:hAnsi="Arial" w:cs="Arial"/>
                <w:color w:val="000000" w:themeColor="text1"/>
                <w:sz w:val="24"/>
                <w:szCs w:val="24"/>
              </w:rPr>
            </w:pPr>
          </w:p>
          <w:p w:rsidRPr="00597152" w:rsidR="00A95D5D" w:rsidP="6F7F8625" w:rsidRDefault="00E842F0" w14:paraId="4D07632D" w14:textId="2CA6F5E3">
            <w:pPr>
              <w:ind w:right="345"/>
              <w:rPr>
                <w:rFonts w:ascii="Arial" w:hAnsi="Arial" w:cs="Arial"/>
                <w:color w:val="000000" w:themeColor="text1"/>
                <w:sz w:val="24"/>
                <w:szCs w:val="24"/>
              </w:rPr>
            </w:pPr>
            <w:r>
              <w:rPr>
                <w:rFonts w:ascii="Arial" w:hAnsi="Arial" w:cs="Arial"/>
                <w:color w:val="000000" w:themeColor="text1"/>
                <w:sz w:val="24"/>
                <w:szCs w:val="24"/>
              </w:rPr>
              <w:t xml:space="preserve">Next steps: </w:t>
            </w:r>
            <w:r w:rsidR="007B702D">
              <w:rPr>
                <w:rFonts w:ascii="Arial" w:hAnsi="Arial" w:cs="Arial"/>
                <w:color w:val="000000" w:themeColor="text1"/>
                <w:sz w:val="24"/>
                <w:szCs w:val="24"/>
              </w:rPr>
              <w:t>Move forward with document as is, Rene and Mayra agree that validating statement will not change the things that need to be reviewed?</w:t>
            </w:r>
            <w:r w:rsidR="00305C5C">
              <w:rPr>
                <w:rFonts w:ascii="Arial" w:hAnsi="Arial" w:cs="Arial"/>
                <w:color w:val="000000" w:themeColor="text1"/>
                <w:sz w:val="24"/>
                <w:szCs w:val="24"/>
              </w:rPr>
              <w:t xml:space="preserve"> Please refer to next column for decision. </w:t>
            </w:r>
          </w:p>
        </w:tc>
        <w:tc>
          <w:tcPr>
            <w:tcW w:w="3690" w:type="dxa"/>
            <w:tcMar/>
          </w:tcPr>
          <w:p w:rsidRPr="007B702D" w:rsidR="007B702D" w:rsidP="00FA7FD2" w:rsidRDefault="007B702D" w14:paraId="09B383DA" w14:textId="7ED073B2">
            <w:pPr>
              <w:ind w:right="345"/>
              <w:rPr>
                <w:rFonts w:ascii="Arial" w:hAnsi="Arial" w:cs="Arial"/>
                <w:iCs/>
                <w:color w:val="000000" w:themeColor="text1"/>
                <w:sz w:val="24"/>
                <w:szCs w:val="24"/>
              </w:rPr>
            </w:pPr>
            <w:r w:rsidRPr="007B702D">
              <w:rPr>
                <w:rFonts w:ascii="Arial" w:hAnsi="Arial" w:cs="Arial"/>
                <w:iCs/>
                <w:color w:val="000000" w:themeColor="text1"/>
                <w:sz w:val="24"/>
                <w:szCs w:val="24"/>
              </w:rPr>
              <w:t>Elvia motion</w:t>
            </w:r>
            <w:r>
              <w:rPr>
                <w:rFonts w:ascii="Arial" w:hAnsi="Arial" w:cs="Arial"/>
                <w:iCs/>
                <w:color w:val="000000" w:themeColor="text1"/>
                <w:sz w:val="24"/>
                <w:szCs w:val="24"/>
              </w:rPr>
              <w:t>s</w:t>
            </w:r>
            <w:r w:rsidRPr="007B702D">
              <w:rPr>
                <w:rFonts w:ascii="Arial" w:hAnsi="Arial" w:cs="Arial"/>
                <w:iCs/>
                <w:color w:val="000000" w:themeColor="text1"/>
                <w:sz w:val="24"/>
                <w:szCs w:val="24"/>
              </w:rPr>
              <w:t xml:space="preserve"> to move forward with presenting to College Council on behalf of Planning Committee </w:t>
            </w:r>
            <w:r>
              <w:rPr>
                <w:rFonts w:ascii="Arial" w:hAnsi="Arial" w:cs="Arial"/>
                <w:iCs/>
                <w:color w:val="000000" w:themeColor="text1"/>
                <w:sz w:val="24"/>
                <w:szCs w:val="24"/>
              </w:rPr>
              <w:t xml:space="preserve">once </w:t>
            </w:r>
            <w:r w:rsidRPr="007B702D">
              <w:rPr>
                <w:rFonts w:ascii="Arial" w:hAnsi="Arial" w:cs="Arial"/>
                <w:iCs/>
                <w:color w:val="000000" w:themeColor="text1"/>
                <w:sz w:val="24"/>
                <w:szCs w:val="24"/>
              </w:rPr>
              <w:t xml:space="preserve">recommended </w:t>
            </w:r>
            <w:r>
              <w:rPr>
                <w:rFonts w:ascii="Arial" w:hAnsi="Arial" w:cs="Arial"/>
                <w:iCs/>
                <w:color w:val="000000" w:themeColor="text1"/>
                <w:sz w:val="24"/>
                <w:szCs w:val="24"/>
              </w:rPr>
              <w:t xml:space="preserve">changes have been made. </w:t>
            </w:r>
            <w:r w:rsidRPr="007B702D">
              <w:rPr>
                <w:rFonts w:ascii="Arial" w:hAnsi="Arial" w:cs="Arial"/>
                <w:iCs/>
                <w:color w:val="000000" w:themeColor="text1"/>
                <w:sz w:val="24"/>
                <w:szCs w:val="24"/>
              </w:rPr>
              <w:t xml:space="preserve"> </w:t>
            </w:r>
          </w:p>
          <w:p w:rsidRPr="00597152" w:rsidR="00DC476B" w:rsidP="00FA7FD2" w:rsidRDefault="007B702D" w14:paraId="2F74A298" w14:textId="5810B01F">
            <w:pPr>
              <w:ind w:right="345"/>
              <w:rPr>
                <w:rFonts w:ascii="Arial" w:hAnsi="Arial" w:cs="Arial"/>
                <w:i/>
                <w:iCs/>
                <w:color w:val="000000" w:themeColor="text1"/>
                <w:sz w:val="24"/>
                <w:szCs w:val="24"/>
              </w:rPr>
            </w:pPr>
            <w:r w:rsidRPr="007B702D">
              <w:rPr>
                <w:rFonts w:ascii="Arial" w:hAnsi="Arial" w:cs="Arial"/>
                <w:iCs/>
                <w:color w:val="000000" w:themeColor="text1"/>
                <w:sz w:val="24"/>
                <w:szCs w:val="24"/>
              </w:rPr>
              <w:t>Chao seconds to move forward.</w:t>
            </w:r>
            <w:r>
              <w:rPr>
                <w:rFonts w:ascii="Arial" w:hAnsi="Arial" w:cs="Arial"/>
                <w:i/>
                <w:iCs/>
                <w:color w:val="000000" w:themeColor="text1"/>
                <w:sz w:val="24"/>
                <w:szCs w:val="24"/>
              </w:rPr>
              <w:t xml:space="preserve"> </w:t>
            </w:r>
          </w:p>
        </w:tc>
      </w:tr>
      <w:tr w:rsidRPr="00597152" w:rsidR="00A11383" w:rsidTr="734B56B3" w14:paraId="550960B6" w14:textId="77777777">
        <w:trPr>
          <w:trHeight w:val="899"/>
        </w:trPr>
        <w:tc>
          <w:tcPr>
            <w:tcW w:w="3510" w:type="dxa"/>
            <w:tcMar/>
          </w:tcPr>
          <w:p w:rsidRPr="00597152" w:rsidR="00A11383" w:rsidP="00FA7FD2" w:rsidRDefault="00FA7FD2" w14:paraId="2C5BD871" w14:textId="11075F70">
            <w:pPr>
              <w:pStyle w:val="ListParagraph"/>
              <w:numPr>
                <w:ilvl w:val="0"/>
                <w:numId w:val="15"/>
              </w:numPr>
              <w:tabs>
                <w:tab w:val="left" w:pos="984"/>
              </w:tabs>
              <w:rPr>
                <w:rFonts w:ascii="Arial" w:hAnsi="Arial" w:cs="Arial"/>
              </w:rPr>
            </w:pPr>
            <w:r w:rsidRPr="00FA7FD2">
              <w:rPr>
                <w:rFonts w:ascii="Arial" w:hAnsi="Arial" w:cs="Arial"/>
              </w:rPr>
              <w:t>Program review re-design: Feedback question</w:t>
            </w:r>
          </w:p>
        </w:tc>
        <w:tc>
          <w:tcPr>
            <w:tcW w:w="1620" w:type="dxa"/>
            <w:tcMar/>
          </w:tcPr>
          <w:p w:rsidRPr="00597152" w:rsidR="00A11383" w:rsidP="00DC476B" w:rsidRDefault="00FA7FD2" w14:paraId="66DDC052" w14:textId="4252979F">
            <w:pPr>
              <w:ind w:right="345"/>
              <w:rPr>
                <w:rFonts w:ascii="Arial" w:hAnsi="Arial" w:cs="Arial"/>
                <w:bCs/>
                <w:color w:val="000000" w:themeColor="text1"/>
                <w:sz w:val="24"/>
                <w:szCs w:val="24"/>
              </w:rPr>
            </w:pPr>
            <w:r>
              <w:rPr>
                <w:rFonts w:ascii="Arial" w:hAnsi="Arial" w:cs="Arial"/>
                <w:bCs/>
                <w:color w:val="000000" w:themeColor="text1"/>
                <w:sz w:val="24"/>
                <w:szCs w:val="24"/>
              </w:rPr>
              <w:t>Re-design Team 30 Mins</w:t>
            </w:r>
            <w:r w:rsidRPr="00597152" w:rsidR="00A11383">
              <w:rPr>
                <w:rFonts w:ascii="Arial" w:hAnsi="Arial" w:cs="Arial"/>
                <w:bCs/>
                <w:color w:val="000000" w:themeColor="text1"/>
                <w:sz w:val="24"/>
                <w:szCs w:val="24"/>
              </w:rPr>
              <w:t xml:space="preserve"> </w:t>
            </w:r>
          </w:p>
        </w:tc>
        <w:tc>
          <w:tcPr>
            <w:tcW w:w="5940" w:type="dxa"/>
            <w:tcMar/>
          </w:tcPr>
          <w:p w:rsidR="007B702D" w:rsidP="22EA5ABA" w:rsidRDefault="007B702D" w14:paraId="1D526D39" w14:textId="191CB324">
            <w:pPr>
              <w:ind w:right="345"/>
              <w:rPr>
                <w:rFonts w:ascii="Arial" w:hAnsi="Arial" w:cs="Arial"/>
                <w:iCs/>
                <w:color w:val="000000" w:themeColor="text1"/>
                <w:sz w:val="24"/>
                <w:szCs w:val="24"/>
              </w:rPr>
            </w:pPr>
            <w:r w:rsidRPr="007B702D">
              <w:rPr>
                <w:rFonts w:ascii="Arial" w:hAnsi="Arial" w:cs="Arial"/>
                <w:iCs/>
                <w:color w:val="000000" w:themeColor="text1"/>
                <w:sz w:val="24"/>
                <w:szCs w:val="24"/>
              </w:rPr>
              <w:t xml:space="preserve">A recommendation was made to house a living document with feedback with categories. What is actionable </w:t>
            </w:r>
            <w:r w:rsidR="00305C5C">
              <w:rPr>
                <w:rFonts w:ascii="Arial" w:hAnsi="Arial" w:cs="Arial"/>
                <w:iCs/>
                <w:color w:val="000000" w:themeColor="text1"/>
                <w:sz w:val="24"/>
                <w:szCs w:val="24"/>
              </w:rPr>
              <w:t>and what are</w:t>
            </w:r>
            <w:r w:rsidRPr="007B702D">
              <w:rPr>
                <w:rFonts w:ascii="Arial" w:hAnsi="Arial" w:cs="Arial"/>
                <w:iCs/>
                <w:color w:val="000000" w:themeColor="text1"/>
                <w:sz w:val="24"/>
                <w:szCs w:val="24"/>
              </w:rPr>
              <w:t xml:space="preserve"> recommendations we can move forward to other people? </w:t>
            </w:r>
          </w:p>
          <w:p w:rsidR="00305C5C" w:rsidP="22EA5ABA" w:rsidRDefault="00305C5C" w14:paraId="7D112D1D" w14:textId="77777777">
            <w:pPr>
              <w:ind w:right="345"/>
              <w:rPr>
                <w:rFonts w:ascii="Arial" w:hAnsi="Arial" w:cs="Arial"/>
                <w:iCs/>
                <w:color w:val="000000" w:themeColor="text1"/>
                <w:sz w:val="24"/>
                <w:szCs w:val="24"/>
              </w:rPr>
            </w:pPr>
          </w:p>
          <w:p w:rsidR="007B702D" w:rsidP="22EA5ABA" w:rsidRDefault="007B702D" w14:paraId="1458155F" w14:textId="201DD298">
            <w:pPr>
              <w:ind w:right="345"/>
              <w:rPr>
                <w:rFonts w:ascii="Arial" w:hAnsi="Arial" w:cs="Arial"/>
                <w:iCs/>
                <w:color w:val="000000" w:themeColor="text1"/>
                <w:sz w:val="24"/>
                <w:szCs w:val="24"/>
              </w:rPr>
            </w:pPr>
            <w:r>
              <w:rPr>
                <w:rFonts w:ascii="Arial" w:hAnsi="Arial" w:cs="Arial"/>
                <w:iCs/>
                <w:color w:val="000000" w:themeColor="text1"/>
                <w:sz w:val="24"/>
                <w:szCs w:val="24"/>
              </w:rPr>
              <w:t xml:space="preserve">Some feedback </w:t>
            </w:r>
            <w:r w:rsidR="00305C5C">
              <w:rPr>
                <w:rFonts w:ascii="Arial" w:hAnsi="Arial" w:cs="Arial"/>
                <w:iCs/>
                <w:color w:val="000000" w:themeColor="text1"/>
                <w:sz w:val="24"/>
                <w:szCs w:val="24"/>
              </w:rPr>
              <w:t xml:space="preserve">received </w:t>
            </w:r>
            <w:r>
              <w:rPr>
                <w:rFonts w:ascii="Arial" w:hAnsi="Arial" w:cs="Arial"/>
                <w:iCs/>
                <w:color w:val="000000" w:themeColor="text1"/>
                <w:sz w:val="24"/>
                <w:szCs w:val="24"/>
              </w:rPr>
              <w:t xml:space="preserve">were just opinions. Feedback is an important aspect. At minimum reflect what was said, and at best, take the feedback and share on changes that have been made to accommodate those recommendations. </w:t>
            </w:r>
          </w:p>
          <w:p w:rsidR="00305C5C" w:rsidP="22EA5ABA" w:rsidRDefault="00305C5C" w14:paraId="3324E3A4" w14:textId="77777777">
            <w:pPr>
              <w:ind w:right="345"/>
              <w:rPr>
                <w:rFonts w:ascii="Arial" w:hAnsi="Arial" w:cs="Arial"/>
                <w:iCs/>
                <w:color w:val="000000" w:themeColor="text1"/>
                <w:sz w:val="24"/>
                <w:szCs w:val="24"/>
              </w:rPr>
            </w:pPr>
          </w:p>
          <w:p w:rsidR="007B702D" w:rsidP="22EA5ABA" w:rsidRDefault="00305C5C" w14:paraId="65E25F6B" w14:textId="0CD36209">
            <w:pPr>
              <w:ind w:right="345"/>
              <w:rPr>
                <w:rFonts w:ascii="Arial" w:hAnsi="Arial" w:cs="Arial"/>
                <w:iCs/>
                <w:color w:val="000000" w:themeColor="text1"/>
                <w:sz w:val="24"/>
                <w:szCs w:val="24"/>
              </w:rPr>
            </w:pPr>
            <w:r>
              <w:rPr>
                <w:rFonts w:ascii="Arial" w:hAnsi="Arial" w:cs="Arial"/>
                <w:iCs/>
                <w:color w:val="000000" w:themeColor="text1"/>
                <w:sz w:val="24"/>
                <w:szCs w:val="24"/>
              </w:rPr>
              <w:t>Cile- Process w</w:t>
            </w:r>
            <w:r w:rsidR="007B702D">
              <w:rPr>
                <w:rFonts w:ascii="Arial" w:hAnsi="Arial" w:cs="Arial"/>
                <w:iCs/>
                <w:color w:val="000000" w:themeColor="text1"/>
                <w:sz w:val="24"/>
                <w:szCs w:val="24"/>
              </w:rPr>
              <w:t>il</w:t>
            </w:r>
            <w:r>
              <w:rPr>
                <w:rFonts w:ascii="Arial" w:hAnsi="Arial" w:cs="Arial"/>
                <w:iCs/>
                <w:color w:val="000000" w:themeColor="text1"/>
                <w:sz w:val="24"/>
                <w:szCs w:val="24"/>
              </w:rPr>
              <w:t>l get easier as drafts become available</w:t>
            </w:r>
            <w:r w:rsidR="007B702D">
              <w:rPr>
                <w:rFonts w:ascii="Arial" w:hAnsi="Arial" w:cs="Arial"/>
                <w:iCs/>
                <w:color w:val="000000" w:themeColor="text1"/>
                <w:sz w:val="24"/>
                <w:szCs w:val="24"/>
              </w:rPr>
              <w:t xml:space="preserve">. Too many questions can be hard to sit through to get </w:t>
            </w:r>
            <w:r>
              <w:rPr>
                <w:rFonts w:ascii="Arial" w:hAnsi="Arial" w:cs="Arial"/>
                <w:iCs/>
                <w:color w:val="000000" w:themeColor="text1"/>
                <w:sz w:val="24"/>
                <w:szCs w:val="24"/>
              </w:rPr>
              <w:t>to</w:t>
            </w:r>
            <w:r w:rsidR="007B702D">
              <w:rPr>
                <w:rFonts w:ascii="Arial" w:hAnsi="Arial" w:cs="Arial"/>
                <w:iCs/>
                <w:color w:val="000000" w:themeColor="text1"/>
                <w:sz w:val="24"/>
                <w:szCs w:val="24"/>
              </w:rPr>
              <w:t xml:space="preserve"> responses that are helpful. </w:t>
            </w:r>
          </w:p>
          <w:p w:rsidR="007B702D" w:rsidP="22EA5ABA" w:rsidRDefault="007B702D" w14:paraId="3E25E7E2" w14:textId="77777777">
            <w:pPr>
              <w:ind w:right="345"/>
              <w:rPr>
                <w:rFonts w:ascii="Arial" w:hAnsi="Arial" w:cs="Arial"/>
                <w:iCs/>
                <w:color w:val="000000" w:themeColor="text1"/>
                <w:sz w:val="24"/>
                <w:szCs w:val="24"/>
              </w:rPr>
            </w:pPr>
          </w:p>
          <w:p w:rsidR="00A17F9B" w:rsidP="22EA5ABA" w:rsidRDefault="007B702D" w14:paraId="245A9018" w14:textId="77777777">
            <w:pPr>
              <w:ind w:right="345"/>
              <w:rPr>
                <w:rFonts w:ascii="Arial" w:hAnsi="Arial" w:cs="Arial"/>
                <w:iCs/>
                <w:color w:val="000000" w:themeColor="text1"/>
                <w:sz w:val="24"/>
                <w:szCs w:val="24"/>
              </w:rPr>
            </w:pPr>
            <w:r>
              <w:rPr>
                <w:rFonts w:ascii="Arial" w:hAnsi="Arial" w:cs="Arial"/>
                <w:iCs/>
                <w:color w:val="000000" w:themeColor="text1"/>
                <w:sz w:val="24"/>
                <w:szCs w:val="24"/>
              </w:rPr>
              <w:t xml:space="preserve">Question: what is the best method to request feedback? </w:t>
            </w:r>
          </w:p>
          <w:p w:rsidR="00A17F9B" w:rsidP="22EA5ABA" w:rsidRDefault="00A17F9B" w14:paraId="0F68DF3C" w14:textId="764E2FB0">
            <w:pPr>
              <w:ind w:right="345"/>
              <w:rPr>
                <w:rFonts w:ascii="Arial" w:hAnsi="Arial" w:cs="Arial"/>
                <w:iCs/>
                <w:color w:val="000000" w:themeColor="text1"/>
                <w:sz w:val="24"/>
                <w:szCs w:val="24"/>
              </w:rPr>
            </w:pPr>
            <w:r>
              <w:rPr>
                <w:rFonts w:ascii="Arial" w:hAnsi="Arial" w:cs="Arial"/>
                <w:iCs/>
                <w:color w:val="000000" w:themeColor="text1"/>
                <w:sz w:val="24"/>
                <w:szCs w:val="24"/>
              </w:rPr>
              <w:t xml:space="preserve">Idea shared to use Canvas shell – Discussion board and survey and can choose to participate or not. </w:t>
            </w:r>
          </w:p>
          <w:p w:rsidR="00A17F9B" w:rsidP="22EA5ABA" w:rsidRDefault="00A17F9B" w14:paraId="66E40540" w14:textId="79E2CC47">
            <w:pPr>
              <w:ind w:right="345"/>
              <w:rPr>
                <w:rFonts w:ascii="Arial" w:hAnsi="Arial" w:cs="Arial"/>
                <w:iCs/>
                <w:color w:val="000000" w:themeColor="text1"/>
                <w:sz w:val="24"/>
                <w:szCs w:val="24"/>
              </w:rPr>
            </w:pPr>
            <w:r>
              <w:rPr>
                <w:rFonts w:ascii="Arial" w:hAnsi="Arial" w:cs="Arial"/>
                <w:iCs/>
                <w:color w:val="000000" w:themeColor="text1"/>
                <w:sz w:val="24"/>
                <w:szCs w:val="24"/>
              </w:rPr>
              <w:t>With canvas, it can be produced on everyone’s profiles. Can possibly add link to college website and ope</w:t>
            </w:r>
            <w:r w:rsidR="00305C5C">
              <w:rPr>
                <w:rFonts w:ascii="Arial" w:hAnsi="Arial" w:cs="Arial"/>
                <w:iCs/>
                <w:color w:val="000000" w:themeColor="text1"/>
                <w:sz w:val="24"/>
                <w:szCs w:val="24"/>
              </w:rPr>
              <w:t>n up for comment and feedback. Suggestion: C</w:t>
            </w:r>
            <w:r>
              <w:rPr>
                <w:rFonts w:ascii="Arial" w:hAnsi="Arial" w:cs="Arial"/>
                <w:iCs/>
                <w:color w:val="000000" w:themeColor="text1"/>
                <w:sz w:val="24"/>
                <w:szCs w:val="24"/>
              </w:rPr>
              <w:t xml:space="preserve">an break down Canvas shell by modules for engagement. </w:t>
            </w:r>
          </w:p>
          <w:p w:rsidR="00A17F9B" w:rsidP="22EA5ABA" w:rsidRDefault="00A17F9B" w14:paraId="26007823" w14:textId="77777777">
            <w:pPr>
              <w:ind w:right="345"/>
              <w:rPr>
                <w:rFonts w:ascii="Arial" w:hAnsi="Arial" w:cs="Arial"/>
                <w:iCs/>
                <w:color w:val="000000" w:themeColor="text1"/>
                <w:sz w:val="24"/>
                <w:szCs w:val="24"/>
              </w:rPr>
            </w:pPr>
          </w:p>
          <w:p w:rsidR="00A17F9B" w:rsidP="22EA5ABA" w:rsidRDefault="00A17F9B" w14:paraId="2F1EC3C2" w14:textId="3088685A">
            <w:pPr>
              <w:ind w:right="345"/>
              <w:rPr>
                <w:rFonts w:ascii="Arial" w:hAnsi="Arial" w:cs="Arial"/>
                <w:iCs/>
                <w:color w:val="000000" w:themeColor="text1"/>
                <w:sz w:val="24"/>
                <w:szCs w:val="24"/>
              </w:rPr>
            </w:pPr>
            <w:r>
              <w:rPr>
                <w:rFonts w:ascii="Arial" w:hAnsi="Arial" w:cs="Arial"/>
                <w:iCs/>
                <w:color w:val="000000" w:themeColor="text1"/>
                <w:sz w:val="24"/>
                <w:szCs w:val="24"/>
              </w:rPr>
              <w:t xml:space="preserve">Concern that if we go use canvas, participants may need to enroll and may become a barrier. Example: Comet hub has everything available for everyone on campus and is integrated via Canvas shell. </w:t>
            </w:r>
          </w:p>
          <w:p w:rsidR="00A17F9B" w:rsidP="22EA5ABA" w:rsidRDefault="00A17F9B" w14:paraId="7C181072" w14:textId="423BD7C1">
            <w:pPr>
              <w:ind w:right="345"/>
              <w:rPr>
                <w:rFonts w:ascii="Arial" w:hAnsi="Arial" w:cs="Arial"/>
                <w:iCs/>
                <w:color w:val="000000" w:themeColor="text1"/>
                <w:sz w:val="24"/>
                <w:szCs w:val="24"/>
              </w:rPr>
            </w:pPr>
          </w:p>
          <w:p w:rsidR="00A17F9B" w:rsidP="22EA5ABA" w:rsidRDefault="00A17F9B" w14:paraId="0CD0E826" w14:textId="49C366E1">
            <w:pPr>
              <w:ind w:right="345"/>
              <w:rPr>
                <w:rFonts w:ascii="Arial" w:hAnsi="Arial" w:cs="Arial"/>
                <w:iCs/>
                <w:color w:val="000000" w:themeColor="text1"/>
                <w:sz w:val="24"/>
                <w:szCs w:val="24"/>
              </w:rPr>
            </w:pPr>
            <w:r>
              <w:rPr>
                <w:rFonts w:ascii="Arial" w:hAnsi="Arial" w:cs="Arial"/>
                <w:iCs/>
                <w:color w:val="000000" w:themeColor="text1"/>
                <w:sz w:val="24"/>
                <w:szCs w:val="24"/>
              </w:rPr>
              <w:t xml:space="preserve">Can include a survey to module and direct it to comment/recommendation board. </w:t>
            </w:r>
          </w:p>
          <w:p w:rsidR="00A17F9B" w:rsidP="22EA5ABA" w:rsidRDefault="00A17F9B" w14:paraId="684E9D41" w14:textId="2AF3A673">
            <w:pPr>
              <w:ind w:right="345"/>
              <w:rPr>
                <w:rFonts w:ascii="Arial" w:hAnsi="Arial" w:cs="Arial"/>
                <w:iCs/>
                <w:color w:val="000000" w:themeColor="text1"/>
                <w:sz w:val="24"/>
                <w:szCs w:val="24"/>
              </w:rPr>
            </w:pPr>
          </w:p>
          <w:p w:rsidR="00A17F9B" w:rsidP="22EA5ABA" w:rsidRDefault="00305C5C" w14:paraId="2C34F6BF" w14:textId="184611C9">
            <w:pPr>
              <w:ind w:right="345"/>
              <w:rPr>
                <w:rFonts w:ascii="Arial" w:hAnsi="Arial" w:cs="Arial"/>
                <w:iCs/>
                <w:color w:val="000000" w:themeColor="text1"/>
                <w:sz w:val="24"/>
                <w:szCs w:val="24"/>
              </w:rPr>
            </w:pPr>
            <w:r>
              <w:rPr>
                <w:rFonts w:ascii="Arial" w:hAnsi="Arial" w:cs="Arial"/>
                <w:iCs/>
                <w:color w:val="000000" w:themeColor="text1"/>
                <w:sz w:val="24"/>
                <w:szCs w:val="24"/>
              </w:rPr>
              <w:t>A s</w:t>
            </w:r>
            <w:r w:rsidR="00A17F9B">
              <w:rPr>
                <w:rFonts w:ascii="Arial" w:hAnsi="Arial" w:cs="Arial"/>
                <w:iCs/>
                <w:color w:val="000000" w:themeColor="text1"/>
                <w:sz w:val="24"/>
                <w:szCs w:val="24"/>
              </w:rPr>
              <w:t>uggestion</w:t>
            </w:r>
            <w:r>
              <w:rPr>
                <w:rFonts w:ascii="Arial" w:hAnsi="Arial" w:cs="Arial"/>
                <w:iCs/>
                <w:color w:val="000000" w:themeColor="text1"/>
                <w:sz w:val="24"/>
                <w:szCs w:val="24"/>
              </w:rPr>
              <w:t xml:space="preserve"> was made</w:t>
            </w:r>
            <w:r w:rsidR="00A17F9B">
              <w:rPr>
                <w:rFonts w:ascii="Arial" w:hAnsi="Arial" w:cs="Arial"/>
                <w:iCs/>
                <w:color w:val="000000" w:themeColor="text1"/>
                <w:sz w:val="24"/>
                <w:szCs w:val="24"/>
              </w:rPr>
              <w:t xml:space="preserve"> to facilitate a session/orientation where we can also receive the feedback and quicker reference of the feedback that was given. </w:t>
            </w:r>
          </w:p>
          <w:p w:rsidR="00DB1CAF" w:rsidP="22EA5ABA" w:rsidRDefault="00DB1CAF" w14:paraId="48F31AC3" w14:textId="31567672">
            <w:pPr>
              <w:ind w:right="345"/>
              <w:rPr>
                <w:rFonts w:ascii="Arial" w:hAnsi="Arial" w:cs="Arial"/>
                <w:iCs/>
                <w:color w:val="000000" w:themeColor="text1"/>
                <w:sz w:val="24"/>
                <w:szCs w:val="24"/>
              </w:rPr>
            </w:pPr>
          </w:p>
          <w:p w:rsidR="00DB1CAF" w:rsidP="22EA5ABA" w:rsidRDefault="00305C5C" w14:paraId="5D0AB174" w14:textId="61E6B7D8">
            <w:pPr>
              <w:ind w:right="345"/>
              <w:rPr>
                <w:rFonts w:ascii="Arial" w:hAnsi="Arial" w:cs="Arial"/>
                <w:iCs/>
                <w:color w:val="000000" w:themeColor="text1"/>
                <w:sz w:val="24"/>
                <w:szCs w:val="24"/>
              </w:rPr>
            </w:pPr>
            <w:r>
              <w:rPr>
                <w:rFonts w:ascii="Arial" w:hAnsi="Arial" w:cs="Arial"/>
                <w:iCs/>
                <w:color w:val="000000" w:themeColor="text1"/>
                <w:sz w:val="24"/>
                <w:szCs w:val="24"/>
              </w:rPr>
              <w:t>People who lead committees—</w:t>
            </w:r>
            <w:r w:rsidR="00DB1CAF">
              <w:rPr>
                <w:rFonts w:ascii="Arial" w:hAnsi="Arial" w:cs="Arial"/>
                <w:iCs/>
                <w:color w:val="000000" w:themeColor="text1"/>
                <w:sz w:val="24"/>
                <w:szCs w:val="24"/>
              </w:rPr>
              <w:t xml:space="preserve"> can have a joint division meeting, where we can </w:t>
            </w:r>
            <w:r>
              <w:rPr>
                <w:rFonts w:ascii="Arial" w:hAnsi="Arial" w:cs="Arial"/>
                <w:iCs/>
                <w:color w:val="000000" w:themeColor="text1"/>
                <w:sz w:val="24"/>
                <w:szCs w:val="24"/>
              </w:rPr>
              <w:t>have</w:t>
            </w:r>
            <w:r w:rsidR="00DB1CAF">
              <w:rPr>
                <w:rFonts w:ascii="Arial" w:hAnsi="Arial" w:cs="Arial"/>
                <w:iCs/>
                <w:color w:val="000000" w:themeColor="text1"/>
                <w:sz w:val="24"/>
                <w:szCs w:val="24"/>
              </w:rPr>
              <w:t xml:space="preserve"> a 15</w:t>
            </w:r>
            <w:r>
              <w:rPr>
                <w:rFonts w:ascii="Arial" w:hAnsi="Arial" w:cs="Arial"/>
                <w:iCs/>
                <w:color w:val="000000" w:themeColor="text1"/>
                <w:sz w:val="24"/>
                <w:szCs w:val="24"/>
              </w:rPr>
              <w:t xml:space="preserve"> </w:t>
            </w:r>
            <w:r w:rsidR="00DB1CAF">
              <w:rPr>
                <w:rFonts w:ascii="Arial" w:hAnsi="Arial" w:cs="Arial"/>
                <w:iCs/>
                <w:color w:val="000000" w:themeColor="text1"/>
                <w:sz w:val="24"/>
                <w:szCs w:val="24"/>
              </w:rPr>
              <w:t xml:space="preserve">min orientation and 30 min to receive feedback. </w:t>
            </w:r>
          </w:p>
          <w:p w:rsidR="00DB1CAF" w:rsidP="22EA5ABA" w:rsidRDefault="00DB1CAF" w14:paraId="6033AD40" w14:textId="398A5627">
            <w:pPr>
              <w:ind w:right="345"/>
              <w:rPr>
                <w:rFonts w:ascii="Arial" w:hAnsi="Arial" w:cs="Arial"/>
                <w:iCs/>
                <w:color w:val="000000" w:themeColor="text1"/>
                <w:sz w:val="24"/>
                <w:szCs w:val="24"/>
              </w:rPr>
            </w:pPr>
          </w:p>
          <w:p w:rsidR="00DB1CAF" w:rsidP="22EA5ABA" w:rsidRDefault="00DB1CAF" w14:paraId="4E055E6A" w14:textId="131736D6">
            <w:pPr>
              <w:ind w:right="345"/>
              <w:rPr>
                <w:rFonts w:ascii="Arial" w:hAnsi="Arial" w:cs="Arial"/>
                <w:iCs/>
                <w:color w:val="000000" w:themeColor="text1"/>
                <w:sz w:val="24"/>
                <w:szCs w:val="24"/>
              </w:rPr>
            </w:pPr>
            <w:r>
              <w:rPr>
                <w:rFonts w:ascii="Arial" w:hAnsi="Arial" w:cs="Arial"/>
                <w:iCs/>
                <w:color w:val="000000" w:themeColor="text1"/>
                <w:sz w:val="24"/>
                <w:szCs w:val="24"/>
              </w:rPr>
              <w:t>James shares</w:t>
            </w:r>
            <w:r w:rsidR="00305C5C">
              <w:rPr>
                <w:rFonts w:ascii="Arial" w:hAnsi="Arial" w:cs="Arial"/>
                <w:iCs/>
                <w:color w:val="000000" w:themeColor="text1"/>
                <w:sz w:val="24"/>
                <w:szCs w:val="24"/>
              </w:rPr>
              <w:t xml:space="preserve"> via Rene Sporer – C</w:t>
            </w:r>
            <w:r>
              <w:rPr>
                <w:rFonts w:ascii="Arial" w:hAnsi="Arial" w:cs="Arial"/>
                <w:iCs/>
                <w:color w:val="000000" w:themeColor="text1"/>
                <w:sz w:val="24"/>
                <w:szCs w:val="24"/>
              </w:rPr>
              <w:t xml:space="preserve">an post information on Canvas but discussion can only be integrated if participants are enrolled on the course. Canvas shell can become a deposit for information. </w:t>
            </w:r>
          </w:p>
          <w:p w:rsidR="00DB1CAF" w:rsidP="22EA5ABA" w:rsidRDefault="00DB1CAF" w14:paraId="58209522" w14:textId="75061656">
            <w:pPr>
              <w:ind w:right="345"/>
              <w:rPr>
                <w:rFonts w:ascii="Arial" w:hAnsi="Arial" w:cs="Arial"/>
                <w:iCs/>
                <w:color w:val="000000" w:themeColor="text1"/>
                <w:sz w:val="24"/>
                <w:szCs w:val="24"/>
              </w:rPr>
            </w:pPr>
          </w:p>
          <w:p w:rsidR="00DB1CAF" w:rsidP="22EA5ABA" w:rsidRDefault="00DB1CAF" w14:paraId="0593CB0B" w14:textId="16AB34C4">
            <w:pPr>
              <w:ind w:right="345"/>
              <w:rPr>
                <w:rFonts w:ascii="Arial" w:hAnsi="Arial" w:cs="Arial"/>
                <w:iCs/>
                <w:color w:val="000000" w:themeColor="text1"/>
                <w:sz w:val="24"/>
                <w:szCs w:val="24"/>
              </w:rPr>
            </w:pPr>
            <w:r>
              <w:rPr>
                <w:rFonts w:ascii="Arial" w:hAnsi="Arial" w:cs="Arial"/>
                <w:iCs/>
                <w:color w:val="000000" w:themeColor="text1"/>
                <w:sz w:val="24"/>
                <w:szCs w:val="24"/>
              </w:rPr>
              <w:t xml:space="preserve">Rene and Cile shares there needs to be further discussion/research on Canvas. </w:t>
            </w:r>
          </w:p>
          <w:p w:rsidR="00DB1CAF" w:rsidP="22EA5ABA" w:rsidRDefault="00DB1CAF" w14:paraId="4114030B" w14:textId="37C58D8B">
            <w:pPr>
              <w:ind w:right="345"/>
              <w:rPr>
                <w:rFonts w:ascii="Arial" w:hAnsi="Arial" w:cs="Arial"/>
                <w:iCs/>
                <w:color w:val="000000" w:themeColor="text1"/>
                <w:sz w:val="24"/>
                <w:szCs w:val="24"/>
              </w:rPr>
            </w:pPr>
          </w:p>
          <w:p w:rsidR="00A17F9B" w:rsidP="22EA5ABA" w:rsidRDefault="00DB1CAF" w14:paraId="62A5412D" w14:textId="62B31278">
            <w:pPr>
              <w:ind w:right="345"/>
              <w:rPr>
                <w:rFonts w:ascii="Arial" w:hAnsi="Arial" w:cs="Arial"/>
                <w:iCs/>
                <w:color w:val="000000" w:themeColor="text1"/>
                <w:sz w:val="24"/>
                <w:szCs w:val="24"/>
              </w:rPr>
            </w:pPr>
            <w:r>
              <w:rPr>
                <w:rFonts w:ascii="Arial" w:hAnsi="Arial" w:cs="Arial"/>
                <w:iCs/>
                <w:color w:val="000000" w:themeColor="text1"/>
                <w:sz w:val="24"/>
                <w:szCs w:val="24"/>
              </w:rPr>
              <w:t xml:space="preserve">Mayra suggest a 3-hr retreat to discuss before next meeting of the semester. </w:t>
            </w:r>
          </w:p>
          <w:p w:rsidRPr="007B702D" w:rsidR="00A11383" w:rsidP="22EA5ABA" w:rsidRDefault="00A11383" w14:paraId="1AC3B5C7" w14:textId="4A48B71A">
            <w:pPr>
              <w:ind w:right="345"/>
              <w:rPr>
                <w:rFonts w:ascii="Arial" w:hAnsi="Arial" w:cs="Arial"/>
                <w:iCs/>
                <w:color w:val="000000" w:themeColor="text1"/>
                <w:sz w:val="24"/>
                <w:szCs w:val="24"/>
              </w:rPr>
            </w:pPr>
          </w:p>
        </w:tc>
        <w:tc>
          <w:tcPr>
            <w:tcW w:w="3690" w:type="dxa"/>
            <w:tcMar/>
          </w:tcPr>
          <w:p w:rsidRPr="00DB1CAF" w:rsidR="00DB1CAF" w:rsidP="22EA5ABA" w:rsidRDefault="00DB1CAF" w14:paraId="6AB0CDFD" w14:textId="77777777">
            <w:pPr>
              <w:ind w:right="345"/>
              <w:rPr>
                <w:rFonts w:ascii="Arial" w:hAnsi="Arial" w:cs="Arial"/>
                <w:bCs/>
                <w:color w:val="000000" w:themeColor="text1"/>
                <w:sz w:val="24"/>
                <w:szCs w:val="24"/>
              </w:rPr>
            </w:pPr>
            <w:r w:rsidRPr="00DB1CAF">
              <w:rPr>
                <w:rFonts w:ascii="Arial" w:hAnsi="Arial" w:cs="Arial"/>
                <w:bCs/>
                <w:color w:val="000000" w:themeColor="text1"/>
                <w:sz w:val="24"/>
                <w:szCs w:val="24"/>
              </w:rPr>
              <w:t xml:space="preserve">Mayra and Katie will organize a retreat style meeting before next semester meetings begin. </w:t>
            </w:r>
          </w:p>
          <w:p w:rsidRPr="00DB1CAF" w:rsidR="00A11383" w:rsidP="22EA5ABA" w:rsidRDefault="00A11383" w14:paraId="61214964" w14:textId="5887BED5">
            <w:pPr>
              <w:ind w:right="345"/>
              <w:rPr>
                <w:rFonts w:ascii="Arial" w:hAnsi="Arial" w:cs="Arial"/>
                <w:bCs/>
                <w:color w:val="000000" w:themeColor="text1"/>
                <w:sz w:val="24"/>
                <w:szCs w:val="24"/>
              </w:rPr>
            </w:pPr>
          </w:p>
        </w:tc>
      </w:tr>
      <w:tr w:rsidRPr="00597152" w:rsidR="00A11383" w:rsidTr="734B56B3" w14:paraId="308A9B78" w14:textId="77777777">
        <w:trPr>
          <w:trHeight w:val="899"/>
        </w:trPr>
        <w:tc>
          <w:tcPr>
            <w:tcW w:w="3510" w:type="dxa"/>
            <w:tcMar/>
          </w:tcPr>
          <w:p w:rsidRPr="00C74F8A" w:rsidR="00A11383" w:rsidP="00DB1CAF" w:rsidRDefault="00DB1CAF" w14:paraId="3EED4333" w14:textId="66A346DB">
            <w:pPr>
              <w:pStyle w:val="ListParagraph"/>
              <w:numPr>
                <w:ilvl w:val="0"/>
                <w:numId w:val="15"/>
              </w:numPr>
              <w:rPr>
                <w:rFonts w:asciiTheme="minorHAnsi" w:hAnsiTheme="minorHAnsi" w:cstheme="minorHAnsi"/>
              </w:rPr>
            </w:pPr>
            <w:r w:rsidRPr="4F3FBF8B" w:rsidR="00DB1CAF">
              <w:rPr>
                <w:rFonts w:ascii="Calibri" w:hAnsi="Calibri" w:cs="Calibri" w:asciiTheme="minorAscii" w:hAnsiTheme="minorAscii" w:cstheme="minorAscii"/>
              </w:rPr>
              <w:t>Update on 2022-23 PR self-study cycle</w:t>
            </w:r>
          </w:p>
        </w:tc>
        <w:tc>
          <w:tcPr>
            <w:tcW w:w="1620" w:type="dxa"/>
            <w:tcMar/>
          </w:tcPr>
          <w:p w:rsidR="00DB1CAF" w:rsidP="00DC476B" w:rsidRDefault="00DB1CAF" w14:paraId="756D940D" w14:textId="0E752CA8">
            <w:pPr>
              <w:ind w:right="345"/>
              <w:rPr>
                <w:rFonts w:ascii="Arial" w:hAnsi="Arial" w:cs="Arial"/>
                <w:bCs/>
                <w:color w:val="000000" w:themeColor="text1"/>
                <w:sz w:val="24"/>
                <w:szCs w:val="24"/>
              </w:rPr>
            </w:pPr>
            <w:r>
              <w:rPr>
                <w:rFonts w:ascii="Arial" w:hAnsi="Arial" w:cs="Arial"/>
                <w:bCs/>
                <w:color w:val="000000" w:themeColor="text1"/>
                <w:sz w:val="24"/>
                <w:szCs w:val="24"/>
              </w:rPr>
              <w:t xml:space="preserve">Elvia, Rene, Kenyetta, George </w:t>
            </w:r>
            <w:r w:rsidRPr="00DB1CAF">
              <w:rPr>
                <w:rFonts w:ascii="Arial" w:hAnsi="Arial" w:cs="Arial"/>
                <w:bCs/>
                <w:i/>
                <w:color w:val="000000" w:themeColor="text1"/>
                <w:sz w:val="24"/>
                <w:szCs w:val="24"/>
              </w:rPr>
              <w:t>20 Mins</w:t>
            </w:r>
          </w:p>
          <w:p w:rsidRPr="00597152" w:rsidR="00A11383" w:rsidP="00DC476B" w:rsidRDefault="00A11383" w14:paraId="7552D23E" w14:textId="7642A2D4">
            <w:pPr>
              <w:ind w:right="345"/>
              <w:rPr>
                <w:rFonts w:ascii="Arial" w:hAnsi="Arial" w:cs="Arial"/>
                <w:bCs/>
                <w:color w:val="000000" w:themeColor="text1"/>
                <w:sz w:val="24"/>
                <w:szCs w:val="24"/>
              </w:rPr>
            </w:pPr>
          </w:p>
        </w:tc>
        <w:tc>
          <w:tcPr>
            <w:tcW w:w="5940" w:type="dxa"/>
            <w:tcMar/>
          </w:tcPr>
          <w:p w:rsidR="00CB46C1" w:rsidP="00C74F8A" w:rsidRDefault="00DB1CAF" w14:paraId="78E11D56" w14:textId="5B2FCCE1">
            <w:pPr>
              <w:ind w:right="345"/>
              <w:rPr>
                <w:rFonts w:ascii="Arial" w:hAnsi="Arial" w:cs="Arial"/>
                <w:bCs/>
                <w:color w:val="000000" w:themeColor="text1"/>
                <w:sz w:val="24"/>
                <w:szCs w:val="24"/>
              </w:rPr>
            </w:pPr>
            <w:r>
              <w:rPr>
                <w:rFonts w:ascii="Arial" w:hAnsi="Arial" w:cs="Arial"/>
                <w:bCs/>
                <w:color w:val="000000" w:themeColor="text1"/>
                <w:sz w:val="24"/>
                <w:szCs w:val="24"/>
              </w:rPr>
              <w:t xml:space="preserve">Updated Proposed validation teams </w:t>
            </w:r>
            <w:r w:rsidR="00CB46C1">
              <w:rPr>
                <w:rFonts w:ascii="Arial" w:hAnsi="Arial" w:cs="Arial"/>
                <w:bCs/>
                <w:color w:val="000000" w:themeColor="text1"/>
                <w:sz w:val="24"/>
                <w:szCs w:val="24"/>
              </w:rPr>
              <w:t>spreadsheet was shared.</w:t>
            </w:r>
          </w:p>
          <w:p w:rsidR="00CB46C1" w:rsidP="00C74F8A" w:rsidRDefault="00CB46C1" w14:paraId="603A1E60" w14:textId="77777777">
            <w:pPr>
              <w:ind w:right="345"/>
              <w:rPr>
                <w:rFonts w:ascii="Arial" w:hAnsi="Arial" w:cs="Arial"/>
                <w:bCs/>
                <w:color w:val="000000" w:themeColor="text1"/>
                <w:sz w:val="24"/>
                <w:szCs w:val="24"/>
              </w:rPr>
            </w:pPr>
          </w:p>
          <w:p w:rsidR="00CB46C1" w:rsidP="00C74F8A" w:rsidRDefault="00CB46C1" w14:paraId="3E43F19A" w14:textId="77777777">
            <w:pPr>
              <w:ind w:right="345"/>
              <w:rPr>
                <w:rFonts w:ascii="Arial" w:hAnsi="Arial" w:cs="Arial"/>
                <w:bCs/>
                <w:color w:val="000000" w:themeColor="text1"/>
                <w:sz w:val="24"/>
                <w:szCs w:val="24"/>
              </w:rPr>
            </w:pPr>
            <w:r w:rsidRPr="00CB46C1">
              <w:rPr>
                <w:rFonts w:ascii="Arial" w:hAnsi="Arial" w:cs="Arial"/>
                <w:b/>
                <w:bCs/>
                <w:color w:val="000000" w:themeColor="text1"/>
                <w:sz w:val="24"/>
                <w:szCs w:val="24"/>
              </w:rPr>
              <w:t>Team 1</w:t>
            </w:r>
            <w:r>
              <w:rPr>
                <w:rFonts w:ascii="Arial" w:hAnsi="Arial" w:cs="Arial"/>
                <w:bCs/>
                <w:color w:val="000000" w:themeColor="text1"/>
                <w:sz w:val="24"/>
                <w:szCs w:val="24"/>
              </w:rPr>
              <w:t xml:space="preserve"> </w:t>
            </w:r>
          </w:p>
          <w:p w:rsidR="00CB46C1" w:rsidP="00C74F8A" w:rsidRDefault="00CB46C1" w14:paraId="1229396C" w14:textId="2719BD25">
            <w:pPr>
              <w:ind w:right="345"/>
              <w:rPr>
                <w:rFonts w:ascii="Arial" w:hAnsi="Arial" w:cs="Arial"/>
                <w:bCs/>
                <w:color w:val="000000" w:themeColor="text1"/>
                <w:sz w:val="24"/>
                <w:szCs w:val="24"/>
              </w:rPr>
            </w:pPr>
            <w:r>
              <w:rPr>
                <w:rFonts w:ascii="Arial" w:hAnsi="Arial" w:cs="Arial"/>
                <w:bCs/>
                <w:color w:val="000000" w:themeColor="text1"/>
                <w:sz w:val="24"/>
                <w:szCs w:val="24"/>
              </w:rPr>
              <w:t>Elvia was recently added and has access to Elumen.</w:t>
            </w:r>
          </w:p>
          <w:p w:rsidR="00CB46C1" w:rsidP="00C74F8A" w:rsidRDefault="00CB46C1" w14:paraId="2179FABA" w14:textId="77777777">
            <w:pPr>
              <w:ind w:right="345"/>
              <w:rPr>
                <w:rFonts w:ascii="Arial" w:hAnsi="Arial" w:cs="Arial"/>
                <w:bCs/>
                <w:color w:val="000000" w:themeColor="text1"/>
                <w:sz w:val="24"/>
                <w:szCs w:val="24"/>
              </w:rPr>
            </w:pPr>
          </w:p>
          <w:p w:rsidR="00CB46C1" w:rsidP="00C74F8A" w:rsidRDefault="00CB46C1" w14:paraId="355A468D" w14:textId="25A80859">
            <w:pPr>
              <w:ind w:right="345"/>
              <w:rPr>
                <w:rFonts w:ascii="Arial" w:hAnsi="Arial" w:cs="Arial"/>
                <w:bCs/>
                <w:color w:val="000000" w:themeColor="text1"/>
                <w:sz w:val="24"/>
                <w:szCs w:val="24"/>
              </w:rPr>
            </w:pPr>
            <w:r w:rsidRPr="00CB46C1">
              <w:rPr>
                <w:rFonts w:ascii="Arial" w:hAnsi="Arial" w:cs="Arial"/>
                <w:b/>
                <w:bCs/>
                <w:color w:val="000000" w:themeColor="text1"/>
                <w:sz w:val="24"/>
                <w:szCs w:val="24"/>
              </w:rPr>
              <w:t>Team 2</w:t>
            </w:r>
            <w:r>
              <w:rPr>
                <w:rFonts w:ascii="Arial" w:hAnsi="Arial" w:cs="Arial"/>
                <w:bCs/>
                <w:color w:val="000000" w:themeColor="text1"/>
                <w:sz w:val="24"/>
                <w:szCs w:val="24"/>
              </w:rPr>
              <w:t xml:space="preserve"> </w:t>
            </w:r>
          </w:p>
          <w:p w:rsidR="00CB46C1" w:rsidP="00C74F8A" w:rsidRDefault="00CB46C1" w14:paraId="51F5BE68" w14:textId="37FFB15B">
            <w:pPr>
              <w:ind w:right="345"/>
              <w:rPr>
                <w:rFonts w:ascii="Arial" w:hAnsi="Arial" w:cs="Arial"/>
                <w:bCs/>
                <w:color w:val="000000" w:themeColor="text1"/>
                <w:sz w:val="24"/>
                <w:szCs w:val="24"/>
              </w:rPr>
            </w:pPr>
            <w:r>
              <w:rPr>
                <w:rFonts w:ascii="Arial" w:hAnsi="Arial" w:cs="Arial"/>
                <w:bCs/>
                <w:color w:val="000000" w:themeColor="text1"/>
                <w:sz w:val="24"/>
                <w:szCs w:val="24"/>
              </w:rPr>
              <w:t>EOPS – George</w:t>
            </w:r>
          </w:p>
          <w:p w:rsidR="00CB46C1" w:rsidP="00C74F8A" w:rsidRDefault="00CB46C1" w14:paraId="17E636A6" w14:textId="77777777">
            <w:pPr>
              <w:ind w:right="345"/>
              <w:rPr>
                <w:rFonts w:ascii="Arial" w:hAnsi="Arial" w:cs="Arial"/>
                <w:bCs/>
                <w:color w:val="000000" w:themeColor="text1"/>
                <w:sz w:val="24"/>
                <w:szCs w:val="24"/>
              </w:rPr>
            </w:pPr>
            <w:r>
              <w:rPr>
                <w:rFonts w:ascii="Arial" w:hAnsi="Arial" w:cs="Arial"/>
                <w:bCs/>
                <w:color w:val="000000" w:themeColor="text1"/>
                <w:sz w:val="24"/>
                <w:szCs w:val="24"/>
              </w:rPr>
              <w:t>Brandy – working on it</w:t>
            </w:r>
          </w:p>
          <w:p w:rsidR="00CB46C1" w:rsidP="00C74F8A" w:rsidRDefault="00CB46C1" w14:paraId="1B260025" w14:textId="77777777">
            <w:pPr>
              <w:ind w:right="345"/>
              <w:rPr>
                <w:rFonts w:ascii="Arial" w:hAnsi="Arial" w:cs="Arial"/>
                <w:bCs/>
                <w:color w:val="000000" w:themeColor="text1"/>
                <w:sz w:val="24"/>
                <w:szCs w:val="24"/>
              </w:rPr>
            </w:pPr>
            <w:r>
              <w:rPr>
                <w:rFonts w:ascii="Arial" w:hAnsi="Arial" w:cs="Arial"/>
                <w:bCs/>
                <w:color w:val="000000" w:themeColor="text1"/>
                <w:sz w:val="24"/>
                <w:szCs w:val="24"/>
              </w:rPr>
              <w:t>EMT – working on it</w:t>
            </w:r>
          </w:p>
          <w:p w:rsidR="00CB46C1" w:rsidP="00C74F8A" w:rsidRDefault="00CB46C1" w14:paraId="725D8996" w14:textId="77777777">
            <w:pPr>
              <w:ind w:right="345"/>
              <w:rPr>
                <w:rFonts w:ascii="Arial" w:hAnsi="Arial" w:cs="Arial"/>
                <w:bCs/>
                <w:color w:val="000000" w:themeColor="text1"/>
                <w:sz w:val="24"/>
                <w:szCs w:val="24"/>
              </w:rPr>
            </w:pPr>
            <w:r>
              <w:rPr>
                <w:rFonts w:ascii="Arial" w:hAnsi="Arial" w:cs="Arial"/>
                <w:bCs/>
                <w:color w:val="000000" w:themeColor="text1"/>
                <w:sz w:val="24"/>
                <w:szCs w:val="24"/>
              </w:rPr>
              <w:t>Journalism – Will follow up</w:t>
            </w:r>
          </w:p>
          <w:p w:rsidR="00CB46C1" w:rsidP="00C74F8A" w:rsidRDefault="00CB46C1" w14:paraId="28A55771" w14:textId="77777777">
            <w:pPr>
              <w:ind w:right="345"/>
              <w:rPr>
                <w:rFonts w:ascii="Arial" w:hAnsi="Arial" w:cs="Arial"/>
                <w:bCs/>
                <w:color w:val="000000" w:themeColor="text1"/>
                <w:sz w:val="24"/>
                <w:szCs w:val="24"/>
              </w:rPr>
            </w:pPr>
            <w:r>
              <w:rPr>
                <w:rFonts w:ascii="Arial" w:hAnsi="Arial" w:cs="Arial"/>
                <w:bCs/>
                <w:color w:val="000000" w:themeColor="text1"/>
                <w:sz w:val="24"/>
                <w:szCs w:val="24"/>
              </w:rPr>
              <w:t xml:space="preserve">Library – Entered and will be meeting with Rene to answer some data questions. </w:t>
            </w:r>
          </w:p>
          <w:p w:rsidR="00CB46C1" w:rsidP="00C74F8A" w:rsidRDefault="00CB46C1" w14:paraId="42AEEB2B" w14:textId="77777777">
            <w:pPr>
              <w:ind w:right="345"/>
              <w:rPr>
                <w:rFonts w:ascii="Arial" w:hAnsi="Arial" w:cs="Arial"/>
                <w:bCs/>
                <w:color w:val="000000" w:themeColor="text1"/>
                <w:sz w:val="24"/>
                <w:szCs w:val="24"/>
              </w:rPr>
            </w:pPr>
          </w:p>
          <w:p w:rsidRPr="00CB46C1" w:rsidR="00CB46C1" w:rsidP="00C74F8A" w:rsidRDefault="00CB46C1" w14:paraId="559A207E" w14:textId="77777777">
            <w:pPr>
              <w:ind w:right="345"/>
              <w:rPr>
                <w:rFonts w:ascii="Arial" w:hAnsi="Arial" w:cs="Arial"/>
                <w:b/>
                <w:bCs/>
                <w:color w:val="000000" w:themeColor="text1"/>
                <w:sz w:val="24"/>
                <w:szCs w:val="24"/>
              </w:rPr>
            </w:pPr>
            <w:r w:rsidRPr="00CB46C1">
              <w:rPr>
                <w:rFonts w:ascii="Arial" w:hAnsi="Arial" w:cs="Arial"/>
                <w:b/>
                <w:bCs/>
                <w:color w:val="000000" w:themeColor="text1"/>
                <w:sz w:val="24"/>
                <w:szCs w:val="24"/>
              </w:rPr>
              <w:t xml:space="preserve">Team 3 </w:t>
            </w:r>
          </w:p>
          <w:p w:rsidR="00CB46C1" w:rsidP="00C74F8A" w:rsidRDefault="00CB46C1" w14:paraId="352F669A" w14:textId="77777777">
            <w:pPr>
              <w:ind w:right="345"/>
              <w:rPr>
                <w:rFonts w:ascii="Arial" w:hAnsi="Arial" w:cs="Arial"/>
                <w:bCs/>
                <w:color w:val="000000" w:themeColor="text1"/>
                <w:sz w:val="24"/>
                <w:szCs w:val="24"/>
              </w:rPr>
            </w:pPr>
            <w:r>
              <w:rPr>
                <w:rFonts w:ascii="Arial" w:hAnsi="Arial" w:cs="Arial"/>
                <w:bCs/>
                <w:color w:val="000000" w:themeColor="text1"/>
                <w:sz w:val="24"/>
                <w:szCs w:val="24"/>
              </w:rPr>
              <w:t xml:space="preserve">Email was sent to each of the programs. </w:t>
            </w:r>
          </w:p>
          <w:p w:rsidR="00CB46C1" w:rsidP="00C74F8A" w:rsidRDefault="00CB46C1" w14:paraId="09938696" w14:textId="77777777">
            <w:pPr>
              <w:ind w:right="345"/>
              <w:rPr>
                <w:rFonts w:ascii="Arial" w:hAnsi="Arial" w:cs="Arial"/>
                <w:bCs/>
                <w:color w:val="000000" w:themeColor="text1"/>
                <w:sz w:val="24"/>
                <w:szCs w:val="24"/>
              </w:rPr>
            </w:pPr>
            <w:r>
              <w:rPr>
                <w:rFonts w:ascii="Arial" w:hAnsi="Arial" w:cs="Arial"/>
                <w:bCs/>
                <w:color w:val="000000" w:themeColor="text1"/>
                <w:sz w:val="24"/>
                <w:szCs w:val="24"/>
              </w:rPr>
              <w:t xml:space="preserve">Buildings and Grounds are almost done with their program review. </w:t>
            </w:r>
          </w:p>
          <w:p w:rsidR="00CB46C1" w:rsidP="00C74F8A" w:rsidRDefault="00CB46C1" w14:paraId="4DF74300" w14:textId="78689DAD">
            <w:pPr>
              <w:ind w:right="345"/>
              <w:rPr>
                <w:rFonts w:ascii="Arial" w:hAnsi="Arial" w:cs="Arial"/>
                <w:bCs/>
                <w:color w:val="000000" w:themeColor="text1"/>
                <w:sz w:val="24"/>
                <w:szCs w:val="24"/>
              </w:rPr>
            </w:pPr>
            <w:r>
              <w:rPr>
                <w:rFonts w:ascii="Arial" w:hAnsi="Arial" w:cs="Arial"/>
                <w:bCs/>
                <w:color w:val="000000" w:themeColor="text1"/>
                <w:sz w:val="24"/>
                <w:szCs w:val="24"/>
              </w:rPr>
              <w:t>Custodial has finished part of self-study.</w:t>
            </w:r>
          </w:p>
          <w:p w:rsidR="00CB46C1" w:rsidP="00C74F8A" w:rsidRDefault="00CB46C1" w14:paraId="37CC24EF" w14:textId="3A01F6DF">
            <w:pPr>
              <w:ind w:right="345"/>
              <w:rPr>
                <w:rFonts w:ascii="Arial" w:hAnsi="Arial" w:cs="Arial"/>
                <w:bCs/>
                <w:color w:val="000000" w:themeColor="text1"/>
                <w:sz w:val="24"/>
                <w:szCs w:val="24"/>
              </w:rPr>
            </w:pPr>
            <w:r>
              <w:rPr>
                <w:rFonts w:ascii="Arial" w:hAnsi="Arial" w:cs="Arial"/>
                <w:bCs/>
                <w:color w:val="000000" w:themeColor="text1"/>
                <w:sz w:val="24"/>
                <w:szCs w:val="24"/>
              </w:rPr>
              <w:t>Music has finished part of self-study.</w:t>
            </w:r>
          </w:p>
          <w:p w:rsidR="00CB46C1" w:rsidP="00C74F8A" w:rsidRDefault="00CB46C1" w14:paraId="29E2D1A9" w14:textId="4D17D4D6">
            <w:pPr>
              <w:ind w:right="345"/>
              <w:rPr>
                <w:rFonts w:ascii="Arial" w:hAnsi="Arial" w:cs="Arial"/>
                <w:bCs/>
                <w:color w:val="000000" w:themeColor="text1"/>
                <w:sz w:val="24"/>
                <w:szCs w:val="24"/>
              </w:rPr>
            </w:pPr>
            <w:r>
              <w:rPr>
                <w:rFonts w:ascii="Arial" w:hAnsi="Arial" w:cs="Arial"/>
                <w:bCs/>
                <w:color w:val="000000" w:themeColor="text1"/>
                <w:sz w:val="24"/>
                <w:szCs w:val="24"/>
              </w:rPr>
              <w:t xml:space="preserve">Tutoring was submitted on Wednesday. </w:t>
            </w:r>
          </w:p>
          <w:p w:rsidR="00CB46C1" w:rsidP="00C74F8A" w:rsidRDefault="00CB46C1" w14:paraId="264D03AA" w14:textId="73925623">
            <w:pPr>
              <w:ind w:right="345"/>
              <w:rPr>
                <w:rFonts w:ascii="Arial" w:hAnsi="Arial" w:cs="Arial"/>
                <w:bCs/>
                <w:color w:val="000000" w:themeColor="text1"/>
                <w:sz w:val="24"/>
                <w:szCs w:val="24"/>
              </w:rPr>
            </w:pPr>
          </w:p>
          <w:p w:rsidRPr="00CB46C1" w:rsidR="00CB46C1" w:rsidP="00C74F8A" w:rsidRDefault="00CB46C1" w14:paraId="4FFF848F" w14:textId="4097A803">
            <w:pPr>
              <w:ind w:right="345"/>
              <w:rPr>
                <w:rFonts w:ascii="Arial" w:hAnsi="Arial" w:cs="Arial"/>
                <w:b/>
                <w:bCs/>
                <w:color w:val="000000" w:themeColor="text1"/>
                <w:sz w:val="24"/>
                <w:szCs w:val="24"/>
              </w:rPr>
            </w:pPr>
            <w:r w:rsidRPr="00CB46C1">
              <w:rPr>
                <w:rFonts w:ascii="Arial" w:hAnsi="Arial" w:cs="Arial"/>
                <w:b/>
                <w:bCs/>
                <w:color w:val="000000" w:themeColor="text1"/>
                <w:sz w:val="24"/>
                <w:szCs w:val="24"/>
              </w:rPr>
              <w:t>Team 4</w:t>
            </w:r>
          </w:p>
          <w:p w:rsidR="00CB46C1" w:rsidP="00C74F8A" w:rsidRDefault="00CB46C1" w14:paraId="1515639E" w14:textId="250655C3">
            <w:pPr>
              <w:ind w:right="345"/>
              <w:rPr>
                <w:rFonts w:ascii="Arial" w:hAnsi="Arial" w:cs="Arial"/>
                <w:bCs/>
                <w:color w:val="000000" w:themeColor="text1"/>
                <w:sz w:val="24"/>
                <w:szCs w:val="24"/>
              </w:rPr>
            </w:pPr>
            <w:r>
              <w:rPr>
                <w:rFonts w:ascii="Arial" w:hAnsi="Arial" w:cs="Arial"/>
                <w:bCs/>
                <w:color w:val="000000" w:themeColor="text1"/>
                <w:sz w:val="24"/>
                <w:szCs w:val="24"/>
              </w:rPr>
              <w:t>Email was sent in the beginning and hasn’t received.</w:t>
            </w:r>
          </w:p>
          <w:p w:rsidR="00CB46C1" w:rsidP="00C74F8A" w:rsidRDefault="00CB46C1" w14:paraId="0BE50753" w14:textId="5F261EA0">
            <w:pPr>
              <w:ind w:right="345"/>
              <w:rPr>
                <w:rFonts w:ascii="Arial" w:hAnsi="Arial" w:cs="Arial"/>
                <w:bCs/>
                <w:color w:val="000000" w:themeColor="text1"/>
                <w:sz w:val="24"/>
                <w:szCs w:val="24"/>
              </w:rPr>
            </w:pPr>
            <w:r>
              <w:rPr>
                <w:rFonts w:ascii="Arial" w:hAnsi="Arial" w:cs="Arial"/>
                <w:bCs/>
                <w:color w:val="000000" w:themeColor="text1"/>
                <w:sz w:val="24"/>
                <w:szCs w:val="24"/>
              </w:rPr>
              <w:t xml:space="preserve">VP office has put in request for deferral. </w:t>
            </w:r>
          </w:p>
          <w:p w:rsidR="00CB46C1" w:rsidP="00C74F8A" w:rsidRDefault="00CB46C1" w14:paraId="6473561A" w14:textId="7C9F5ABF">
            <w:pPr>
              <w:ind w:right="345"/>
              <w:rPr>
                <w:rFonts w:ascii="Arial" w:hAnsi="Arial" w:cs="Arial"/>
                <w:bCs/>
                <w:color w:val="000000" w:themeColor="text1"/>
                <w:sz w:val="24"/>
                <w:szCs w:val="24"/>
              </w:rPr>
            </w:pPr>
          </w:p>
          <w:p w:rsidR="00CB46C1" w:rsidP="00C74F8A" w:rsidRDefault="00305C5C" w14:paraId="220937DB" w14:textId="6BA9ABBD">
            <w:pPr>
              <w:ind w:right="345"/>
              <w:rPr>
                <w:rFonts w:ascii="Arial" w:hAnsi="Arial" w:cs="Arial"/>
                <w:bCs/>
                <w:color w:val="000000" w:themeColor="text1"/>
                <w:sz w:val="24"/>
                <w:szCs w:val="24"/>
              </w:rPr>
            </w:pPr>
            <w:r>
              <w:rPr>
                <w:rFonts w:ascii="Arial" w:hAnsi="Arial" w:cs="Arial"/>
                <w:bCs/>
                <w:color w:val="000000" w:themeColor="text1"/>
                <w:sz w:val="24"/>
                <w:szCs w:val="24"/>
              </w:rPr>
              <w:t xml:space="preserve">Accessibility issues were shared and Mayra Padilla confirms </w:t>
            </w:r>
            <w:r w:rsidR="00CB46C1">
              <w:rPr>
                <w:rFonts w:ascii="Arial" w:hAnsi="Arial" w:cs="Arial"/>
                <w:bCs/>
                <w:color w:val="000000" w:themeColor="text1"/>
                <w:sz w:val="24"/>
                <w:szCs w:val="24"/>
              </w:rPr>
              <w:t>Karen reworked permissions for Tutoring</w:t>
            </w:r>
            <w:r>
              <w:rPr>
                <w:rFonts w:ascii="Arial" w:hAnsi="Arial" w:cs="Arial"/>
                <w:bCs/>
                <w:color w:val="000000" w:themeColor="text1"/>
                <w:sz w:val="24"/>
                <w:szCs w:val="24"/>
              </w:rPr>
              <w:t xml:space="preserve"> to view. De</w:t>
            </w:r>
            <w:r w:rsidR="00CB46C1">
              <w:rPr>
                <w:rFonts w:ascii="Arial" w:hAnsi="Arial" w:cs="Arial"/>
                <w:bCs/>
                <w:color w:val="000000" w:themeColor="text1"/>
                <w:sz w:val="24"/>
                <w:szCs w:val="24"/>
              </w:rPr>
              <w:t>pending on view</w:t>
            </w:r>
            <w:r>
              <w:rPr>
                <w:rFonts w:ascii="Arial" w:hAnsi="Arial" w:cs="Arial"/>
                <w:bCs/>
                <w:color w:val="000000" w:themeColor="text1"/>
                <w:sz w:val="24"/>
                <w:szCs w:val="24"/>
              </w:rPr>
              <w:t>, faculty</w:t>
            </w:r>
            <w:r w:rsidR="00CB46C1">
              <w:rPr>
                <w:rFonts w:ascii="Arial" w:hAnsi="Arial" w:cs="Arial"/>
                <w:bCs/>
                <w:color w:val="000000" w:themeColor="text1"/>
                <w:sz w:val="24"/>
                <w:szCs w:val="24"/>
              </w:rPr>
              <w:t xml:space="preserve"> may not currently have all permissions needed. </w:t>
            </w:r>
          </w:p>
          <w:p w:rsidR="00CB46C1" w:rsidP="00C74F8A" w:rsidRDefault="00CB46C1" w14:paraId="4E79F06E" w14:textId="77777777">
            <w:pPr>
              <w:ind w:right="345"/>
              <w:rPr>
                <w:rFonts w:ascii="Arial" w:hAnsi="Arial" w:cs="Arial"/>
                <w:bCs/>
                <w:color w:val="000000" w:themeColor="text1"/>
                <w:sz w:val="24"/>
                <w:szCs w:val="24"/>
              </w:rPr>
            </w:pPr>
          </w:p>
          <w:p w:rsidR="00CB46C1" w:rsidP="00C74F8A" w:rsidRDefault="00CB46C1" w14:paraId="4FE082B8" w14:textId="77777777">
            <w:pPr>
              <w:ind w:right="345"/>
              <w:rPr>
                <w:rFonts w:ascii="Arial" w:hAnsi="Arial" w:cs="Arial"/>
                <w:bCs/>
                <w:color w:val="000000" w:themeColor="text1"/>
                <w:sz w:val="24"/>
                <w:szCs w:val="24"/>
              </w:rPr>
            </w:pPr>
            <w:r>
              <w:rPr>
                <w:rFonts w:ascii="Arial" w:hAnsi="Arial" w:cs="Arial"/>
                <w:bCs/>
                <w:color w:val="000000" w:themeColor="text1"/>
                <w:sz w:val="24"/>
                <w:szCs w:val="24"/>
              </w:rPr>
              <w:t>First draft was due November 30</w:t>
            </w:r>
            <w:r w:rsidRPr="00CB46C1">
              <w:rPr>
                <w:rFonts w:ascii="Arial" w:hAnsi="Arial" w:cs="Arial"/>
                <w:bCs/>
                <w:color w:val="000000" w:themeColor="text1"/>
                <w:sz w:val="24"/>
                <w:szCs w:val="24"/>
                <w:vertAlign w:val="superscript"/>
              </w:rPr>
              <w:t>th</w:t>
            </w:r>
            <w:r>
              <w:rPr>
                <w:rFonts w:ascii="Arial" w:hAnsi="Arial" w:cs="Arial"/>
                <w:bCs/>
                <w:color w:val="000000" w:themeColor="text1"/>
                <w:sz w:val="24"/>
                <w:szCs w:val="24"/>
              </w:rPr>
              <w:t xml:space="preserve">, 2022. </w:t>
            </w:r>
          </w:p>
          <w:p w:rsidR="00CB46C1" w:rsidP="00C74F8A" w:rsidRDefault="00CB46C1" w14:paraId="0871817F" w14:textId="77777777">
            <w:pPr>
              <w:ind w:right="345"/>
              <w:rPr>
                <w:rFonts w:ascii="Arial" w:hAnsi="Arial" w:cs="Arial"/>
                <w:bCs/>
                <w:color w:val="000000" w:themeColor="text1"/>
                <w:sz w:val="24"/>
                <w:szCs w:val="24"/>
              </w:rPr>
            </w:pPr>
            <w:r>
              <w:rPr>
                <w:rFonts w:ascii="Arial" w:hAnsi="Arial" w:cs="Arial"/>
                <w:bCs/>
                <w:color w:val="000000" w:themeColor="text1"/>
                <w:sz w:val="24"/>
                <w:szCs w:val="24"/>
              </w:rPr>
              <w:t>Second draft is due December 14</w:t>
            </w:r>
            <w:r w:rsidRPr="00CB46C1">
              <w:rPr>
                <w:rFonts w:ascii="Arial" w:hAnsi="Arial" w:cs="Arial"/>
                <w:bCs/>
                <w:color w:val="000000" w:themeColor="text1"/>
                <w:sz w:val="24"/>
                <w:szCs w:val="24"/>
                <w:vertAlign w:val="superscript"/>
              </w:rPr>
              <w:t>th</w:t>
            </w:r>
            <w:r>
              <w:rPr>
                <w:rFonts w:ascii="Arial" w:hAnsi="Arial" w:cs="Arial"/>
                <w:bCs/>
                <w:color w:val="000000" w:themeColor="text1"/>
                <w:sz w:val="24"/>
                <w:szCs w:val="24"/>
              </w:rPr>
              <w:t xml:space="preserve">, 2022. </w:t>
            </w:r>
          </w:p>
          <w:p w:rsidR="00CB46C1" w:rsidP="00C74F8A" w:rsidRDefault="00CB46C1" w14:paraId="5835CBCB" w14:textId="77777777">
            <w:pPr>
              <w:ind w:right="345"/>
              <w:rPr>
                <w:rFonts w:ascii="Arial" w:hAnsi="Arial" w:cs="Arial"/>
                <w:bCs/>
                <w:color w:val="000000" w:themeColor="text1"/>
                <w:sz w:val="24"/>
                <w:szCs w:val="24"/>
              </w:rPr>
            </w:pPr>
          </w:p>
          <w:p w:rsidR="00CB46C1" w:rsidP="00C74F8A" w:rsidRDefault="00CB46C1" w14:paraId="23BD2A4F" w14:textId="77777777">
            <w:pPr>
              <w:ind w:right="345"/>
              <w:rPr>
                <w:rFonts w:ascii="Arial" w:hAnsi="Arial" w:cs="Arial"/>
                <w:bCs/>
                <w:color w:val="000000" w:themeColor="text1"/>
                <w:sz w:val="24"/>
                <w:szCs w:val="24"/>
              </w:rPr>
            </w:pPr>
            <w:r>
              <w:rPr>
                <w:rFonts w:ascii="Arial" w:hAnsi="Arial" w:cs="Arial"/>
                <w:bCs/>
                <w:color w:val="000000" w:themeColor="text1"/>
                <w:sz w:val="24"/>
                <w:szCs w:val="24"/>
              </w:rPr>
              <w:t xml:space="preserve">Faculty are out and may be able to get some people to participate but in general people are not available. Second draft is still within Faculty service time. </w:t>
            </w:r>
          </w:p>
          <w:p w:rsidR="00CB46C1" w:rsidP="00C74F8A" w:rsidRDefault="00CB46C1" w14:paraId="6925F04C" w14:textId="77777777">
            <w:pPr>
              <w:ind w:right="345"/>
              <w:rPr>
                <w:rFonts w:ascii="Arial" w:hAnsi="Arial" w:cs="Arial"/>
                <w:bCs/>
                <w:color w:val="000000" w:themeColor="text1"/>
                <w:sz w:val="24"/>
                <w:szCs w:val="24"/>
              </w:rPr>
            </w:pPr>
            <w:r>
              <w:rPr>
                <w:rFonts w:ascii="Arial" w:hAnsi="Arial" w:cs="Arial"/>
                <w:bCs/>
                <w:color w:val="000000" w:themeColor="text1"/>
                <w:sz w:val="24"/>
                <w:szCs w:val="24"/>
              </w:rPr>
              <w:t xml:space="preserve">Review and validation goes through March. </w:t>
            </w:r>
          </w:p>
          <w:p w:rsidR="00CB46C1" w:rsidP="00C74F8A" w:rsidRDefault="00CB46C1" w14:paraId="336DEE23" w14:textId="77777777">
            <w:pPr>
              <w:ind w:right="345"/>
              <w:rPr>
                <w:rFonts w:ascii="Arial" w:hAnsi="Arial" w:cs="Arial"/>
                <w:bCs/>
                <w:color w:val="000000" w:themeColor="text1"/>
                <w:sz w:val="24"/>
                <w:szCs w:val="24"/>
              </w:rPr>
            </w:pPr>
            <w:r>
              <w:rPr>
                <w:rFonts w:ascii="Arial" w:hAnsi="Arial" w:cs="Arial"/>
                <w:bCs/>
                <w:color w:val="000000" w:themeColor="text1"/>
                <w:sz w:val="24"/>
                <w:szCs w:val="24"/>
              </w:rPr>
              <w:t>Unit plan due February 14</w:t>
            </w:r>
            <w:r w:rsidRPr="00CB46C1">
              <w:rPr>
                <w:rFonts w:ascii="Arial" w:hAnsi="Arial" w:cs="Arial"/>
                <w:bCs/>
                <w:color w:val="000000" w:themeColor="text1"/>
                <w:sz w:val="24"/>
                <w:szCs w:val="24"/>
                <w:vertAlign w:val="superscript"/>
              </w:rPr>
              <w:t>th</w:t>
            </w:r>
            <w:r>
              <w:rPr>
                <w:rFonts w:ascii="Arial" w:hAnsi="Arial" w:cs="Arial"/>
                <w:bCs/>
                <w:color w:val="000000" w:themeColor="text1"/>
                <w:sz w:val="24"/>
                <w:szCs w:val="24"/>
              </w:rPr>
              <w:t>, 2023 and final due March 1</w:t>
            </w:r>
            <w:r w:rsidRPr="00CB46C1">
              <w:rPr>
                <w:rFonts w:ascii="Arial" w:hAnsi="Arial" w:cs="Arial"/>
                <w:bCs/>
                <w:color w:val="000000" w:themeColor="text1"/>
                <w:sz w:val="24"/>
                <w:szCs w:val="24"/>
                <w:vertAlign w:val="superscript"/>
              </w:rPr>
              <w:t>st</w:t>
            </w:r>
            <w:r>
              <w:rPr>
                <w:rFonts w:ascii="Arial" w:hAnsi="Arial" w:cs="Arial"/>
                <w:bCs/>
                <w:color w:val="000000" w:themeColor="text1"/>
                <w:sz w:val="24"/>
                <w:szCs w:val="24"/>
              </w:rPr>
              <w:t xml:space="preserve">, 2022. </w:t>
            </w:r>
          </w:p>
          <w:p w:rsidR="00CB46C1" w:rsidP="00C74F8A" w:rsidRDefault="00CB46C1" w14:paraId="3B257C73" w14:textId="77777777">
            <w:pPr>
              <w:ind w:right="345"/>
              <w:rPr>
                <w:rFonts w:ascii="Arial" w:hAnsi="Arial" w:cs="Arial"/>
                <w:bCs/>
                <w:color w:val="000000" w:themeColor="text1"/>
                <w:sz w:val="24"/>
                <w:szCs w:val="24"/>
              </w:rPr>
            </w:pPr>
          </w:p>
          <w:p w:rsidR="00C47EBB" w:rsidP="00C74F8A" w:rsidRDefault="00305C5C" w14:paraId="26366080" w14:textId="71073B4B">
            <w:pPr>
              <w:ind w:right="345"/>
              <w:rPr>
                <w:rFonts w:ascii="Arial" w:hAnsi="Arial" w:cs="Arial"/>
                <w:bCs/>
                <w:color w:val="000000" w:themeColor="text1"/>
                <w:sz w:val="24"/>
                <w:szCs w:val="24"/>
              </w:rPr>
            </w:pPr>
            <w:r>
              <w:rPr>
                <w:rFonts w:ascii="Arial" w:hAnsi="Arial" w:cs="Arial"/>
                <w:bCs/>
                <w:color w:val="000000" w:themeColor="text1"/>
                <w:sz w:val="24"/>
                <w:szCs w:val="24"/>
              </w:rPr>
              <w:t xml:space="preserve">General process: </w:t>
            </w:r>
          </w:p>
          <w:p w:rsidR="00305C5C" w:rsidP="00305C5C" w:rsidRDefault="00C47EBB" w14:paraId="3CA571C6" w14:textId="77777777">
            <w:pPr>
              <w:ind w:right="345"/>
              <w:rPr>
                <w:rFonts w:ascii="Arial" w:hAnsi="Arial" w:cs="Arial"/>
                <w:bCs/>
                <w:color w:val="000000" w:themeColor="text1"/>
                <w:sz w:val="24"/>
                <w:szCs w:val="24"/>
              </w:rPr>
            </w:pPr>
            <w:r>
              <w:rPr>
                <w:rFonts w:ascii="Arial" w:hAnsi="Arial" w:cs="Arial"/>
                <w:bCs/>
                <w:color w:val="000000" w:themeColor="text1"/>
                <w:sz w:val="24"/>
                <w:szCs w:val="24"/>
              </w:rPr>
              <w:t>Drafts are sent for reading and notes. 4-5 different program summaries and usually are divided within groups. As they are turned in, th</w:t>
            </w:r>
            <w:r w:rsidR="00305C5C">
              <w:rPr>
                <w:rFonts w:ascii="Arial" w:hAnsi="Arial" w:cs="Arial"/>
                <w:bCs/>
                <w:color w:val="000000" w:themeColor="text1"/>
                <w:sz w:val="24"/>
                <w:szCs w:val="24"/>
              </w:rPr>
              <w:t xml:space="preserve">ey are reviewed by group, </w:t>
            </w:r>
            <w:r>
              <w:rPr>
                <w:rFonts w:ascii="Arial" w:hAnsi="Arial" w:cs="Arial"/>
                <w:bCs/>
                <w:color w:val="000000" w:themeColor="text1"/>
                <w:sz w:val="24"/>
                <w:szCs w:val="24"/>
              </w:rPr>
              <w:t>and take notes on own time to</w:t>
            </w:r>
            <w:r w:rsidR="00305C5C">
              <w:rPr>
                <w:rFonts w:ascii="Arial" w:hAnsi="Arial" w:cs="Arial"/>
                <w:bCs/>
                <w:color w:val="000000" w:themeColor="text1"/>
                <w:sz w:val="24"/>
                <w:szCs w:val="24"/>
              </w:rPr>
              <w:t xml:space="preserve"> later discuss</w:t>
            </w:r>
            <w:r>
              <w:rPr>
                <w:rFonts w:ascii="Arial" w:hAnsi="Arial" w:cs="Arial"/>
                <w:bCs/>
                <w:color w:val="000000" w:themeColor="text1"/>
                <w:sz w:val="24"/>
                <w:szCs w:val="24"/>
              </w:rPr>
              <w:t xml:space="preserve">. </w:t>
            </w:r>
          </w:p>
          <w:p w:rsidRPr="00597152" w:rsidR="00A11383" w:rsidP="4F3FBF8B" w:rsidRDefault="00305C5C" w14:paraId="70E6B660" w14:textId="1B8F2400">
            <w:pPr>
              <w:ind w:right="345"/>
              <w:rPr>
                <w:rFonts w:ascii="Arial" w:hAnsi="Arial" w:cs="Arial"/>
                <w:color w:val="000000" w:themeColor="text1" w:themeTint="FF" w:themeShade="FF"/>
                <w:sz w:val="24"/>
                <w:szCs w:val="24"/>
              </w:rPr>
            </w:pPr>
            <w:r w:rsidRPr="4F3FBF8B" w:rsidR="00305C5C">
              <w:rPr>
                <w:rFonts w:ascii="Arial" w:hAnsi="Arial" w:cs="Arial"/>
                <w:color w:val="000000" w:themeColor="text1" w:themeTint="FF" w:themeShade="FF"/>
                <w:sz w:val="24"/>
                <w:szCs w:val="24"/>
              </w:rPr>
              <w:t xml:space="preserve">Team </w:t>
            </w:r>
            <w:proofErr w:type="gramStart"/>
            <w:r w:rsidRPr="4F3FBF8B" w:rsidR="00305C5C">
              <w:rPr>
                <w:rFonts w:ascii="Arial" w:hAnsi="Arial" w:cs="Arial"/>
                <w:color w:val="000000" w:themeColor="text1" w:themeTint="FF" w:themeShade="FF"/>
                <w:sz w:val="24"/>
                <w:szCs w:val="24"/>
              </w:rPr>
              <w:t>member</w:t>
            </w:r>
            <w:r w:rsidRPr="4F3FBF8B" w:rsidR="00C47EBB">
              <w:rPr>
                <w:rFonts w:ascii="Arial" w:hAnsi="Arial" w:cs="Arial"/>
                <w:color w:val="000000" w:themeColor="text1" w:themeTint="FF" w:themeShade="FF"/>
                <w:sz w:val="24"/>
                <w:szCs w:val="24"/>
              </w:rPr>
              <w:t xml:space="preserve"> volunteers</w:t>
            </w:r>
            <w:proofErr w:type="gramEnd"/>
            <w:r w:rsidRPr="4F3FBF8B" w:rsidR="00C47EBB">
              <w:rPr>
                <w:rFonts w:ascii="Arial" w:hAnsi="Arial" w:cs="Arial"/>
                <w:color w:val="000000" w:themeColor="text1" w:themeTint="FF" w:themeShade="FF"/>
                <w:sz w:val="24"/>
                <w:szCs w:val="24"/>
              </w:rPr>
              <w:t xml:space="preserve"> to share feedback to self-evaluator. </w:t>
            </w:r>
            <w:proofErr w:type="gramStart"/>
            <w:r w:rsidRPr="4F3FBF8B" w:rsidR="00C47EBB">
              <w:rPr>
                <w:rFonts w:ascii="Arial" w:hAnsi="Arial" w:cs="Arial"/>
                <w:color w:val="000000" w:themeColor="text1" w:themeTint="FF" w:themeShade="FF"/>
                <w:sz w:val="24"/>
                <w:szCs w:val="24"/>
              </w:rPr>
              <w:t>Final</w:t>
            </w:r>
            <w:proofErr w:type="gramEnd"/>
            <w:r w:rsidRPr="4F3FBF8B" w:rsidR="00C47EBB">
              <w:rPr>
                <w:rFonts w:ascii="Arial" w:hAnsi="Arial" w:cs="Arial"/>
                <w:color w:val="000000" w:themeColor="text1" w:themeTint="FF" w:themeShade="FF"/>
                <w:sz w:val="24"/>
                <w:szCs w:val="24"/>
              </w:rPr>
              <w:t xml:space="preserve"> step </w:t>
            </w:r>
            <w:r w:rsidRPr="4F3FBF8B" w:rsidR="00305C5C">
              <w:rPr>
                <w:rFonts w:ascii="Arial" w:hAnsi="Arial" w:cs="Arial"/>
                <w:color w:val="000000" w:themeColor="text1" w:themeTint="FF" w:themeShade="FF"/>
                <w:sz w:val="24"/>
                <w:szCs w:val="24"/>
              </w:rPr>
              <w:t xml:space="preserve">is </w:t>
            </w:r>
            <w:r w:rsidRPr="4F3FBF8B" w:rsidR="00C47EBB">
              <w:rPr>
                <w:rFonts w:ascii="Arial" w:hAnsi="Arial" w:cs="Arial"/>
                <w:color w:val="000000" w:themeColor="text1" w:themeTint="FF" w:themeShade="FF"/>
                <w:sz w:val="24"/>
                <w:szCs w:val="24"/>
              </w:rPr>
              <w:t xml:space="preserve">to get all information back into the Elumen software. </w:t>
            </w:r>
            <w:r>
              <w:br/>
            </w:r>
          </w:p>
          <w:p w:rsidRPr="00597152" w:rsidR="00A11383" w:rsidP="4F3FBF8B" w:rsidRDefault="00305C5C" w14:paraId="14500B5E" w14:textId="00895476">
            <w:pPr>
              <w:pStyle w:val="Normal"/>
              <w:ind w:right="345"/>
              <w:rPr>
                <w:rFonts w:ascii="Arial" w:hAnsi="Arial" w:cs="Arial"/>
                <w:color w:val="000000" w:themeColor="text1" w:themeTint="FF" w:themeShade="FF"/>
                <w:sz w:val="24"/>
                <w:szCs w:val="24"/>
              </w:rPr>
            </w:pPr>
            <w:r w:rsidRPr="4F3FBF8B" w:rsidR="399790BD">
              <w:rPr>
                <w:rFonts w:ascii="Arial" w:hAnsi="Arial" w:cs="Arial"/>
                <w:color w:val="000000" w:themeColor="text1" w:themeTint="FF" w:themeShade="FF"/>
                <w:sz w:val="24"/>
                <w:szCs w:val="24"/>
              </w:rPr>
              <w:t>Draft procedure:</w:t>
            </w:r>
          </w:p>
          <w:p w:rsidRPr="00597152" w:rsidR="00A11383" w:rsidP="4F3FBF8B" w:rsidRDefault="00305C5C" w14:paraId="72C24C55" w14:textId="57C8B5FD">
            <w:pPr>
              <w:pStyle w:val="ListParagraph"/>
              <w:numPr>
                <w:ilvl w:val="0"/>
                <w:numId w:val="19"/>
              </w:numPr>
              <w:ind/>
              <w:rPr>
                <w:rFonts w:ascii="Arial" w:hAnsi="Arial" w:eastAsia="Arial" w:cs="Arial"/>
                <w:noProof w:val="0"/>
                <w:sz w:val="24"/>
                <w:szCs w:val="24"/>
                <w:lang w:val="en-US"/>
              </w:rPr>
            </w:pPr>
            <w:r w:rsidRPr="4F3FBF8B" w:rsidR="399790BD">
              <w:rPr>
                <w:rFonts w:ascii="Arial" w:hAnsi="Arial" w:eastAsia="Arial" w:cs="Arial"/>
                <w:noProof w:val="0"/>
                <w:sz w:val="24"/>
                <w:szCs w:val="24"/>
                <w:lang w:val="en-US"/>
              </w:rPr>
              <w:t>1. leads pester for draft completion</w:t>
            </w:r>
          </w:p>
          <w:p w:rsidRPr="00597152" w:rsidR="00A11383" w:rsidP="4F3FBF8B" w:rsidRDefault="00305C5C" w14:paraId="2A220B3C" w14:textId="64EB7C9F">
            <w:pPr>
              <w:pStyle w:val="ListParagraph"/>
              <w:numPr>
                <w:ilvl w:val="0"/>
                <w:numId w:val="19"/>
              </w:numPr>
              <w:ind/>
              <w:rPr>
                <w:rFonts w:ascii="Arial" w:hAnsi="Arial" w:eastAsia="Arial" w:cs="Arial"/>
                <w:noProof w:val="0"/>
                <w:sz w:val="24"/>
                <w:szCs w:val="24"/>
                <w:lang w:val="en-US"/>
              </w:rPr>
            </w:pPr>
            <w:r w:rsidRPr="4F3FBF8B" w:rsidR="399790BD">
              <w:rPr>
                <w:rFonts w:ascii="Arial" w:hAnsi="Arial" w:eastAsia="Arial" w:cs="Arial"/>
                <w:noProof w:val="0"/>
                <w:sz w:val="24"/>
                <w:szCs w:val="24"/>
                <w:lang w:val="en-US"/>
              </w:rPr>
              <w:t>2. Leads prompt whole team to read self-study draft on their own</w:t>
            </w:r>
          </w:p>
          <w:p w:rsidRPr="00597152" w:rsidR="00A11383" w:rsidP="4F3FBF8B" w:rsidRDefault="00305C5C" w14:paraId="7BD01219" w14:textId="7EA44525">
            <w:pPr>
              <w:pStyle w:val="ListParagraph"/>
              <w:numPr>
                <w:ilvl w:val="0"/>
                <w:numId w:val="19"/>
              </w:numPr>
              <w:ind/>
              <w:rPr>
                <w:rFonts w:ascii="Arial" w:hAnsi="Arial" w:eastAsia="Arial" w:cs="Arial"/>
                <w:noProof w:val="0"/>
                <w:sz w:val="24"/>
                <w:szCs w:val="24"/>
                <w:lang w:val="en-US"/>
              </w:rPr>
            </w:pPr>
            <w:r w:rsidRPr="4F3FBF8B" w:rsidR="399790BD">
              <w:rPr>
                <w:rFonts w:ascii="Arial" w:hAnsi="Arial" w:eastAsia="Arial" w:cs="Arial"/>
                <w:noProof w:val="0"/>
                <w:sz w:val="24"/>
                <w:szCs w:val="24"/>
                <w:lang w:val="en-US"/>
              </w:rPr>
              <w:t>3. valuation team meets (virtual, asynchronous ok) to have conversation and compare notes</w:t>
            </w:r>
          </w:p>
          <w:p w:rsidRPr="00597152" w:rsidR="00A11383" w:rsidP="4F3FBF8B" w:rsidRDefault="00305C5C" w14:paraId="1A0834FC" w14:textId="6CC0CAF7">
            <w:pPr>
              <w:pStyle w:val="ListParagraph"/>
              <w:numPr>
                <w:ilvl w:val="0"/>
                <w:numId w:val="19"/>
              </w:numPr>
              <w:ind/>
              <w:rPr>
                <w:rFonts w:ascii="Arial" w:hAnsi="Arial" w:eastAsia="Arial" w:cs="Arial"/>
                <w:noProof w:val="0"/>
                <w:sz w:val="24"/>
                <w:szCs w:val="24"/>
                <w:lang w:val="en-US"/>
              </w:rPr>
            </w:pPr>
            <w:r w:rsidRPr="4F3FBF8B" w:rsidR="399790BD">
              <w:rPr>
                <w:rFonts w:ascii="Arial" w:hAnsi="Arial" w:eastAsia="Arial" w:cs="Arial"/>
                <w:noProof w:val="0"/>
                <w:sz w:val="24"/>
                <w:szCs w:val="24"/>
                <w:lang w:val="en-US"/>
              </w:rPr>
              <w:t>4. volunteer responds back to self-study team with comments</w:t>
            </w:r>
          </w:p>
          <w:p w:rsidRPr="00597152" w:rsidR="00A11383" w:rsidP="734B56B3" w:rsidRDefault="00305C5C" w14:paraId="2F37C7CE" w14:textId="3E5CFF84">
            <w:pPr>
              <w:pStyle w:val="ListParagraph"/>
              <w:numPr>
                <w:ilvl w:val="0"/>
                <w:numId w:val="19"/>
              </w:numPr>
              <w:ind/>
              <w:rPr>
                <w:rFonts w:ascii="Arial" w:hAnsi="Arial" w:eastAsia="Arial" w:cs="Arial"/>
                <w:noProof w:val="0"/>
                <w:sz w:val="24"/>
                <w:szCs w:val="24"/>
                <w:lang w:val="en-US"/>
              </w:rPr>
            </w:pPr>
            <w:r w:rsidRPr="734B56B3" w:rsidR="399790BD">
              <w:rPr>
                <w:rFonts w:ascii="Arial" w:hAnsi="Arial" w:eastAsia="Arial" w:cs="Arial"/>
                <w:noProof w:val="0"/>
                <w:sz w:val="24"/>
                <w:szCs w:val="24"/>
                <w:lang w:val="en-US"/>
              </w:rPr>
              <w:t xml:space="preserve">5. volunteer prepares final validation report to submit in </w:t>
            </w:r>
            <w:r w:rsidRPr="734B56B3" w:rsidR="399790BD">
              <w:rPr>
                <w:rFonts w:ascii="Arial" w:hAnsi="Arial" w:eastAsia="Arial" w:cs="Arial"/>
                <w:noProof w:val="0"/>
                <w:sz w:val="24"/>
                <w:szCs w:val="24"/>
                <w:lang w:val="en-US"/>
              </w:rPr>
              <w:t>eLumen</w:t>
            </w:r>
          </w:p>
        </w:tc>
        <w:tc>
          <w:tcPr>
            <w:tcW w:w="3690" w:type="dxa"/>
            <w:tcMar/>
          </w:tcPr>
          <w:p w:rsidRPr="00597152" w:rsidR="00A11383" w:rsidP="00DC476B" w:rsidRDefault="00CB46C1" w14:paraId="09F9003B" w14:textId="1077DC04">
            <w:pPr>
              <w:ind w:right="345"/>
              <w:rPr>
                <w:rFonts w:ascii="Arial" w:hAnsi="Arial" w:cs="Arial"/>
                <w:bCs/>
                <w:color w:val="000000" w:themeColor="text1"/>
                <w:sz w:val="24"/>
                <w:szCs w:val="24"/>
              </w:rPr>
            </w:pPr>
            <w:r>
              <w:rPr>
                <w:rFonts w:ascii="Arial" w:hAnsi="Arial" w:cs="Arial"/>
                <w:bCs/>
                <w:color w:val="000000" w:themeColor="text1"/>
                <w:sz w:val="24"/>
                <w:szCs w:val="24"/>
              </w:rPr>
              <w:t>Mayra will follow up with Karen for permissions</w:t>
            </w:r>
            <w:r w:rsidR="00305C5C">
              <w:rPr>
                <w:rFonts w:ascii="Arial" w:hAnsi="Arial" w:cs="Arial"/>
                <w:bCs/>
                <w:color w:val="000000" w:themeColor="text1"/>
                <w:sz w:val="24"/>
                <w:szCs w:val="24"/>
              </w:rPr>
              <w:t xml:space="preserve"> for Chao and others who may be experiencing issues with Elumen platform. </w:t>
            </w:r>
          </w:p>
        </w:tc>
      </w:tr>
      <w:tr w:rsidRPr="00597152" w:rsidR="00DB1CAF" w:rsidTr="734B56B3" w14:paraId="44F590E3" w14:textId="77777777">
        <w:trPr>
          <w:trHeight w:val="1160"/>
        </w:trPr>
        <w:tc>
          <w:tcPr>
            <w:tcW w:w="3510" w:type="dxa"/>
            <w:tcMar/>
          </w:tcPr>
          <w:p w:rsidR="00DB1CAF" w:rsidP="00DB1CAF" w:rsidRDefault="00DB1CAF" w14:paraId="6B8DEF5C" w14:textId="0DB2B2F4">
            <w:pPr>
              <w:pStyle w:val="ListParagraph"/>
              <w:numPr>
                <w:ilvl w:val="0"/>
                <w:numId w:val="15"/>
              </w:numPr>
              <w:rPr>
                <w:rFonts w:asciiTheme="minorHAnsi" w:hAnsiTheme="minorHAnsi" w:cstheme="minorHAnsi"/>
              </w:rPr>
            </w:pPr>
            <w:r w:rsidRPr="4F3FBF8B" w:rsidR="00DB1CAF">
              <w:rPr>
                <w:rFonts w:ascii="Calibri" w:hAnsi="Calibri" w:cs="Calibri" w:asciiTheme="minorAscii" w:hAnsiTheme="minorAscii" w:cstheme="minorAscii"/>
              </w:rPr>
              <w:t>5 year self-study, 1 year milestone report and resource requests</w:t>
            </w:r>
          </w:p>
        </w:tc>
        <w:tc>
          <w:tcPr>
            <w:tcW w:w="1620" w:type="dxa"/>
            <w:tcMar/>
          </w:tcPr>
          <w:p w:rsidR="00DB1CAF" w:rsidP="00DC476B" w:rsidRDefault="00DB1CAF" w14:paraId="73963B0E" w14:textId="77777777">
            <w:pPr>
              <w:ind w:right="345"/>
              <w:rPr>
                <w:rFonts w:ascii="Arial" w:hAnsi="Arial" w:cs="Arial"/>
                <w:bCs/>
                <w:color w:val="000000" w:themeColor="text1"/>
                <w:sz w:val="24"/>
                <w:szCs w:val="24"/>
              </w:rPr>
            </w:pPr>
            <w:r>
              <w:rPr>
                <w:rFonts w:ascii="Arial" w:hAnsi="Arial" w:cs="Arial"/>
                <w:bCs/>
                <w:color w:val="000000" w:themeColor="text1"/>
                <w:sz w:val="24"/>
                <w:szCs w:val="24"/>
              </w:rPr>
              <w:t>Katie, Mayra</w:t>
            </w:r>
          </w:p>
          <w:p w:rsidRPr="00DB1CAF" w:rsidR="00DB1CAF" w:rsidP="00DC476B" w:rsidRDefault="00DB1CAF" w14:paraId="3F249D73" w14:textId="08CA1598">
            <w:pPr>
              <w:ind w:right="345"/>
              <w:rPr>
                <w:rFonts w:ascii="Arial" w:hAnsi="Arial" w:cs="Arial"/>
                <w:bCs/>
                <w:i/>
                <w:color w:val="000000" w:themeColor="text1"/>
                <w:sz w:val="24"/>
                <w:szCs w:val="24"/>
              </w:rPr>
            </w:pPr>
            <w:r w:rsidRPr="00DB1CAF">
              <w:rPr>
                <w:rFonts w:ascii="Arial" w:hAnsi="Arial" w:cs="Arial"/>
                <w:bCs/>
                <w:i/>
                <w:color w:val="000000" w:themeColor="text1"/>
                <w:sz w:val="24"/>
                <w:szCs w:val="24"/>
              </w:rPr>
              <w:t>10 Mins</w:t>
            </w:r>
          </w:p>
        </w:tc>
        <w:tc>
          <w:tcPr>
            <w:tcW w:w="5940" w:type="dxa"/>
            <w:tcMar/>
          </w:tcPr>
          <w:p w:rsidRPr="22EA5ABA" w:rsidR="00DB1CAF" w:rsidP="00C74F8A" w:rsidRDefault="00C822A1" w14:paraId="7AB91685" w14:textId="23DE3D1E">
            <w:pPr>
              <w:ind w:right="345"/>
              <w:rPr>
                <w:rFonts w:ascii="Arial" w:hAnsi="Arial" w:cs="Arial"/>
                <w:color w:val="00B050"/>
                <w:sz w:val="24"/>
                <w:szCs w:val="24"/>
              </w:rPr>
            </w:pPr>
            <w:r w:rsidRPr="00C822A1">
              <w:rPr>
                <w:rFonts w:ascii="Arial" w:hAnsi="Arial" w:cs="Arial"/>
                <w:sz w:val="24"/>
                <w:szCs w:val="24"/>
              </w:rPr>
              <w:t xml:space="preserve">Tabled for next meeting. </w:t>
            </w:r>
          </w:p>
        </w:tc>
        <w:tc>
          <w:tcPr>
            <w:tcW w:w="3690" w:type="dxa"/>
            <w:tcMar/>
          </w:tcPr>
          <w:p w:rsidRPr="00597152" w:rsidR="00DB1CAF" w:rsidP="00DC476B" w:rsidRDefault="00DB1CAF" w14:paraId="29A1F30A" w14:textId="77777777">
            <w:pPr>
              <w:ind w:right="345"/>
              <w:rPr>
                <w:rFonts w:ascii="Arial" w:hAnsi="Arial" w:cs="Arial"/>
                <w:bCs/>
                <w:color w:val="000000" w:themeColor="text1"/>
                <w:sz w:val="24"/>
                <w:szCs w:val="24"/>
              </w:rPr>
            </w:pPr>
          </w:p>
        </w:tc>
      </w:tr>
      <w:tr w:rsidRPr="00597152" w:rsidR="00DB1CAF" w:rsidTr="734B56B3" w14:paraId="42502CAB" w14:textId="77777777">
        <w:trPr>
          <w:trHeight w:val="899"/>
        </w:trPr>
        <w:tc>
          <w:tcPr>
            <w:tcW w:w="3510" w:type="dxa"/>
            <w:tcMar/>
          </w:tcPr>
          <w:p w:rsidR="00DB1CAF" w:rsidP="00DB1CAF" w:rsidRDefault="00DB1CAF" w14:paraId="6F5F39D3" w14:textId="2859FDE8">
            <w:pPr>
              <w:pStyle w:val="ListParagraph"/>
              <w:numPr>
                <w:ilvl w:val="0"/>
                <w:numId w:val="15"/>
              </w:numPr>
              <w:rPr>
                <w:rFonts w:asciiTheme="minorHAnsi" w:hAnsiTheme="minorHAnsi" w:cstheme="minorHAnsi"/>
              </w:rPr>
            </w:pPr>
            <w:r w:rsidRPr="4F3FBF8B" w:rsidR="00DB1CAF">
              <w:rPr>
                <w:rFonts w:ascii="Calibri" w:hAnsi="Calibri" w:cs="Calibri" w:asciiTheme="minorAscii" w:hAnsiTheme="minorAscii" w:cstheme="minorAscii"/>
              </w:rPr>
              <w:t xml:space="preserve"> Next meeting </w:t>
            </w:r>
          </w:p>
        </w:tc>
        <w:tc>
          <w:tcPr>
            <w:tcW w:w="1620" w:type="dxa"/>
            <w:tcMar/>
          </w:tcPr>
          <w:p w:rsidR="00DB1CAF" w:rsidP="00DC476B" w:rsidRDefault="00DB1CAF" w14:paraId="333A4EB0" w14:textId="77777777">
            <w:pPr>
              <w:ind w:right="345"/>
              <w:rPr>
                <w:rFonts w:ascii="Arial" w:hAnsi="Arial" w:cs="Arial"/>
                <w:bCs/>
                <w:color w:val="000000" w:themeColor="text1"/>
                <w:sz w:val="24"/>
                <w:szCs w:val="24"/>
              </w:rPr>
            </w:pPr>
          </w:p>
        </w:tc>
        <w:tc>
          <w:tcPr>
            <w:tcW w:w="5940" w:type="dxa"/>
            <w:tcMar/>
          </w:tcPr>
          <w:p w:rsidR="00DB1CAF" w:rsidP="734B56B3" w:rsidRDefault="00DB1CAF" w14:paraId="1C6F6113" w14:textId="075B20D6">
            <w:pPr>
              <w:ind w:right="345"/>
              <w:rPr>
                <w:rFonts w:ascii="Arial" w:hAnsi="Arial" w:cs="Arial"/>
                <w:b w:val="1"/>
                <w:bCs w:val="1"/>
                <w:i w:val="1"/>
                <w:iCs w:val="1"/>
                <w:color w:val="auto"/>
                <w:sz w:val="24"/>
                <w:szCs w:val="24"/>
              </w:rPr>
            </w:pPr>
            <w:r w:rsidRPr="734B56B3" w:rsidR="00DB1CAF">
              <w:rPr>
                <w:rFonts w:ascii="Arial" w:hAnsi="Arial" w:cs="Arial"/>
                <w:color w:val="auto"/>
                <w:sz w:val="24"/>
                <w:szCs w:val="24"/>
              </w:rPr>
              <w:t xml:space="preserve">Next meeting is on </w:t>
            </w:r>
            <w:r w:rsidRPr="734B56B3" w:rsidR="00DB1CAF">
              <w:rPr>
                <w:rFonts w:ascii="Arial" w:hAnsi="Arial" w:cs="Arial"/>
                <w:b w:val="1"/>
                <w:bCs w:val="1"/>
                <w:color w:val="auto"/>
                <w:sz w:val="24"/>
                <w:szCs w:val="24"/>
              </w:rPr>
              <w:t>Friday February</w:t>
            </w:r>
            <w:r w:rsidRPr="734B56B3" w:rsidR="00C822A1">
              <w:rPr>
                <w:rFonts w:ascii="Arial" w:hAnsi="Arial" w:cs="Arial"/>
                <w:b w:val="1"/>
                <w:bCs w:val="1"/>
                <w:color w:val="auto"/>
                <w:sz w:val="24"/>
                <w:szCs w:val="24"/>
              </w:rPr>
              <w:t xml:space="preserve"> 3rd</w:t>
            </w:r>
            <w:r w:rsidRPr="734B56B3" w:rsidR="00DB1CAF">
              <w:rPr>
                <w:rFonts w:ascii="Arial" w:hAnsi="Arial" w:cs="Arial"/>
                <w:b w:val="1"/>
                <w:bCs w:val="1"/>
                <w:color w:val="auto"/>
                <w:sz w:val="24"/>
                <w:szCs w:val="24"/>
              </w:rPr>
              <w:t xml:space="preserve">, </w:t>
            </w:r>
            <w:proofErr w:type="gramStart"/>
            <w:r w:rsidRPr="734B56B3" w:rsidR="00DB1CAF">
              <w:rPr>
                <w:rFonts w:ascii="Arial" w:hAnsi="Arial" w:cs="Arial"/>
                <w:b w:val="1"/>
                <w:bCs w:val="1"/>
                <w:color w:val="auto"/>
                <w:sz w:val="24"/>
                <w:szCs w:val="24"/>
              </w:rPr>
              <w:t>2022</w:t>
            </w:r>
            <w:proofErr w:type="gramEnd"/>
            <w:r w:rsidRPr="734B56B3" w:rsidR="00DB1CAF">
              <w:rPr>
                <w:rFonts w:ascii="Arial" w:hAnsi="Arial" w:cs="Arial"/>
                <w:b w:val="1"/>
                <w:bCs w:val="1"/>
                <w:color w:val="auto"/>
                <w:sz w:val="24"/>
                <w:szCs w:val="24"/>
              </w:rPr>
              <w:t xml:space="preserve"> </w:t>
            </w:r>
            <w:r w:rsidRPr="734B56B3" w:rsidR="00DB1CAF">
              <w:rPr>
                <w:rFonts w:ascii="Arial" w:hAnsi="Arial" w:cs="Arial"/>
                <w:b w:val="1"/>
                <w:bCs w:val="1"/>
                <w:i w:val="1"/>
                <w:iCs w:val="1"/>
                <w:color w:val="auto"/>
                <w:sz w:val="24"/>
                <w:szCs w:val="24"/>
              </w:rPr>
              <w:t xml:space="preserve">12:30pm-2:30pm </w:t>
            </w:r>
          </w:p>
          <w:p w:rsidRPr="22EA5ABA" w:rsidR="00DB1CAF" w:rsidP="734B56B3" w:rsidRDefault="00DB1CAF" w14:paraId="5EE9734D" w14:textId="38284714">
            <w:pPr>
              <w:pStyle w:val="Normal"/>
              <w:ind w:right="345"/>
              <w:rPr>
                <w:rFonts w:ascii="Arial" w:hAnsi="Arial" w:cs="Arial"/>
                <w:b w:val="1"/>
                <w:bCs w:val="1"/>
                <w:color w:val="00B050"/>
                <w:sz w:val="24"/>
                <w:szCs w:val="24"/>
              </w:rPr>
            </w:pPr>
          </w:p>
        </w:tc>
        <w:tc>
          <w:tcPr>
            <w:tcW w:w="3690" w:type="dxa"/>
            <w:tcMar/>
          </w:tcPr>
          <w:p w:rsidR="00DB1CAF" w:rsidP="734B56B3" w:rsidRDefault="00DB1CAF" w14:paraId="51B125A1" w14:textId="3067A88F">
            <w:pPr>
              <w:ind w:right="345"/>
              <w:rPr>
                <w:rFonts w:ascii="Arial" w:hAnsi="Arial" w:cs="Arial"/>
                <w:color w:val="00B050"/>
                <w:sz w:val="24"/>
                <w:szCs w:val="24"/>
              </w:rPr>
            </w:pPr>
            <w:r w:rsidRPr="734B56B3" w:rsidR="71D514CE">
              <w:rPr>
                <w:rFonts w:ascii="Arial" w:hAnsi="Arial" w:cs="Arial"/>
                <w:color w:val="000000" w:themeColor="text1" w:themeTint="FF" w:themeShade="FF"/>
                <w:sz w:val="24"/>
                <w:szCs w:val="24"/>
              </w:rPr>
              <w:t>Email reminder with agenda will be sent Tuesday before meeting date.</w:t>
            </w:r>
          </w:p>
          <w:p w:rsidR="00DB1CAF" w:rsidP="734B56B3" w:rsidRDefault="00DB1CAF" w14:paraId="3CF9481C" w14:textId="509735CD">
            <w:pPr>
              <w:pStyle w:val="Normal"/>
              <w:ind w:right="345"/>
              <w:rPr>
                <w:rFonts w:ascii="Arial" w:hAnsi="Arial" w:cs="Arial"/>
                <w:color w:val="000000" w:themeColor="text1"/>
                <w:sz w:val="24"/>
                <w:szCs w:val="24"/>
              </w:rPr>
            </w:pPr>
          </w:p>
        </w:tc>
      </w:tr>
    </w:tbl>
    <w:p w:rsidR="71D514CE" w:rsidP="734B56B3" w:rsidRDefault="71D514CE" w14:paraId="517292A9" w14:textId="727E13EC">
      <w:pPr>
        <w:ind w:right="345"/>
        <w:rPr>
          <w:rFonts w:ascii="Arial" w:hAnsi="Arial" w:cs="Arial"/>
          <w:b w:val="1"/>
          <w:bCs w:val="1"/>
          <w:sz w:val="24"/>
          <w:szCs w:val="24"/>
        </w:rPr>
      </w:pPr>
      <w:proofErr w:type="gramStart"/>
      <w:r w:rsidRPr="734B56B3" w:rsidR="71D514CE">
        <w:rPr>
          <w:rFonts w:ascii="Arial" w:hAnsi="Arial" w:cs="Arial"/>
          <w:b w:val="1"/>
          <w:bCs w:val="1"/>
          <w:sz w:val="24"/>
          <w:szCs w:val="24"/>
        </w:rPr>
        <w:t>Meeting</w:t>
      </w:r>
      <w:proofErr w:type="gramEnd"/>
      <w:r w:rsidRPr="734B56B3" w:rsidR="71D514CE">
        <w:rPr>
          <w:rFonts w:ascii="Arial" w:hAnsi="Arial" w:cs="Arial"/>
          <w:b w:val="1"/>
          <w:bCs w:val="1"/>
          <w:sz w:val="24"/>
          <w:szCs w:val="24"/>
        </w:rPr>
        <w:t xml:space="preserve"> adjourned at 2:33PM.</w:t>
      </w:r>
    </w:p>
    <w:p w:rsidR="734B56B3" w:rsidP="734B56B3" w:rsidRDefault="734B56B3" w14:paraId="4173322A" w14:textId="024E97A0">
      <w:pPr>
        <w:pStyle w:val="Normal"/>
        <w:rPr>
          <w:rFonts w:ascii="Arial" w:hAnsi="Arial" w:cs="Arial"/>
          <w:sz w:val="24"/>
          <w:szCs w:val="24"/>
        </w:rPr>
      </w:pPr>
    </w:p>
    <w:p w:rsidRPr="0011471F" w:rsidR="00A4284D" w:rsidP="007A13CA" w:rsidRDefault="00A4284D" w14:paraId="4D5591FD" w14:textId="77777777">
      <w:pPr>
        <w:rPr>
          <w:rFonts w:ascii="Lato" w:hAnsi="Lato" w:cstheme="minorHAnsi"/>
        </w:rPr>
      </w:pPr>
    </w:p>
    <w:sectPr w:rsidRPr="0011471F" w:rsidR="00A4284D" w:rsidSect="0043604D">
      <w:headerReference w:type="even" r:id="rId13"/>
      <w:headerReference w:type="default" r:id="rId14"/>
      <w:footerReference w:type="even" r:id="rId15"/>
      <w:footerReference w:type="default" r:id="rId16"/>
      <w:headerReference w:type="first" r:id="rId17"/>
      <w:footerReference w:type="first" r:id="rId18"/>
      <w:pgSz w:w="15840" w:h="12240" w:orient="landscape"/>
      <w:pgMar w:top="1440" w:right="630" w:bottom="9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2A1" w:rsidRDefault="00C822A1" w14:paraId="05A7CB8E" w14:textId="77777777">
      <w:pPr>
        <w:spacing w:after="0" w:line="240" w:lineRule="auto"/>
      </w:pPr>
      <w:r>
        <w:separator/>
      </w:r>
    </w:p>
  </w:endnote>
  <w:endnote w:type="continuationSeparator" w:id="0">
    <w:p w:rsidR="00C822A1" w:rsidRDefault="00C822A1" w14:paraId="46A31C5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A0002AEF" w:usb1="4000207B" w:usb2="00000000"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2A1" w:rsidRDefault="00C822A1" w14:paraId="2E463AA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2A1" w:rsidRDefault="00C822A1" w14:paraId="2D434D5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2A1" w:rsidRDefault="00C822A1" w14:paraId="38313BA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2A1" w:rsidRDefault="00C822A1" w14:paraId="279DA069" w14:textId="77777777">
      <w:pPr>
        <w:spacing w:after="0" w:line="240" w:lineRule="auto"/>
      </w:pPr>
      <w:r>
        <w:separator/>
      </w:r>
    </w:p>
  </w:footnote>
  <w:footnote w:type="continuationSeparator" w:id="0">
    <w:p w:rsidR="00C822A1" w:rsidRDefault="00C822A1" w14:paraId="0CB214E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2A1" w:rsidRDefault="00C822A1" w14:paraId="154726B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67929"/>
      <w:docPartObj>
        <w:docPartGallery w:val="Watermarks"/>
        <w:docPartUnique/>
      </w:docPartObj>
    </w:sdtPr>
    <w:sdtContent>
      <w:p w:rsidR="00C822A1" w:rsidRDefault="00C822A1" w14:paraId="799BD127" w14:textId="378B78D4">
        <w:pPr>
          <w:pStyle w:val="Header"/>
        </w:pPr>
        <w:r>
          <w:rPr>
            <w:noProof/>
          </w:rPr>
          <w:pict w14:anchorId="53CA6C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8752;mso-position-horizontal:center;mso-position-horizontal-relative:margin;mso-position-vertical:center;mso-position-vertical-relative:margin" o:spid="_x0000_s1025" o:allowincell="f" fillcolor="silver" stroked="f" type="#_x0000_t136">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2A1" w:rsidRDefault="00C822A1" w14:paraId="153EE12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8">
    <w:nsid w:val="55cf86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C45407"/>
    <w:multiLevelType w:val="hybridMultilevel"/>
    <w:tmpl w:val="F5AA3B2E"/>
    <w:lvl w:ilvl="0" w:tplc="0409000F">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B04FC"/>
    <w:multiLevelType w:val="hybridMultilevel"/>
    <w:tmpl w:val="E3DAC76C"/>
    <w:lvl w:ilvl="0" w:tplc="3D66C7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4730C7"/>
    <w:multiLevelType w:val="hybridMultilevel"/>
    <w:tmpl w:val="E0B4D92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75350"/>
    <w:multiLevelType w:val="hybridMultilevel"/>
    <w:tmpl w:val="60565410"/>
    <w:lvl w:ilvl="0" w:tplc="20E42D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E50BC"/>
    <w:multiLevelType w:val="hybridMultilevel"/>
    <w:tmpl w:val="57BE7696"/>
    <w:lvl w:ilvl="0" w:tplc="352C29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A61717"/>
    <w:multiLevelType w:val="hybridMultilevel"/>
    <w:tmpl w:val="B82AC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91FF6"/>
    <w:multiLevelType w:val="hybridMultilevel"/>
    <w:tmpl w:val="7EE8E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31534A"/>
    <w:multiLevelType w:val="hybridMultilevel"/>
    <w:tmpl w:val="22F8D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EA023A"/>
    <w:multiLevelType w:val="hybridMultilevel"/>
    <w:tmpl w:val="2A405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760525"/>
    <w:multiLevelType w:val="hybridMultilevel"/>
    <w:tmpl w:val="B6BA8B36"/>
    <w:lvl w:ilvl="0" w:tplc="992CB6C8">
      <w:start w:val="1"/>
      <w:numFmt w:val="decimal"/>
      <w:lvlText w:val="%1."/>
      <w:lvlJc w:val="left"/>
      <w:pPr>
        <w:ind w:left="430" w:hanging="360"/>
      </w:pPr>
      <w:rPr>
        <w:rFonts w:hint="default"/>
        <w:color w:val="auto"/>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0" w15:restartNumberingAfterBreak="0">
    <w:nsid w:val="385D054E"/>
    <w:multiLevelType w:val="hybridMultilevel"/>
    <w:tmpl w:val="15D27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37647E"/>
    <w:multiLevelType w:val="hybridMultilevel"/>
    <w:tmpl w:val="3A263948"/>
    <w:lvl w:ilvl="0" w:tplc="785850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D87E0C"/>
    <w:multiLevelType w:val="hybridMultilevel"/>
    <w:tmpl w:val="F836C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FB1A7F"/>
    <w:multiLevelType w:val="hybridMultilevel"/>
    <w:tmpl w:val="15D2752E"/>
    <w:lvl w:ilvl="0" w:tplc="7A86F6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6226A4"/>
    <w:multiLevelType w:val="hybridMultilevel"/>
    <w:tmpl w:val="13E47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4D5C69"/>
    <w:multiLevelType w:val="hybridMultilevel"/>
    <w:tmpl w:val="4510E2C4"/>
    <w:lvl w:ilvl="0" w:tplc="6750C6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1D06A7"/>
    <w:multiLevelType w:val="hybridMultilevel"/>
    <w:tmpl w:val="E54AD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6F0AED"/>
    <w:multiLevelType w:val="hybridMultilevel"/>
    <w:tmpl w:val="AC2CC63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9">
    <w:abstractNumId w:val="18"/>
  </w:num>
  <w:num w:numId="1">
    <w:abstractNumId w:val="13"/>
  </w:num>
  <w:num w:numId="2">
    <w:abstractNumId w:val="1"/>
  </w:num>
  <w:num w:numId="3">
    <w:abstractNumId w:val="2"/>
  </w:num>
  <w:num w:numId="4">
    <w:abstractNumId w:val="6"/>
  </w:num>
  <w:num w:numId="5">
    <w:abstractNumId w:val="7"/>
  </w:num>
  <w:num w:numId="6">
    <w:abstractNumId w:val="10"/>
  </w:num>
  <w:num w:numId="7">
    <w:abstractNumId w:val="5"/>
  </w:num>
  <w:num w:numId="8">
    <w:abstractNumId w:val="12"/>
  </w:num>
  <w:num w:numId="9">
    <w:abstractNumId w:val="9"/>
  </w:num>
  <w:num w:numId="10">
    <w:abstractNumId w:val="16"/>
  </w:num>
  <w:num w:numId="11">
    <w:abstractNumId w:val="14"/>
  </w:num>
  <w:num w:numId="12">
    <w:abstractNumId w:val="3"/>
  </w:num>
  <w:num w:numId="13">
    <w:abstractNumId w:val="4"/>
  </w:num>
  <w:num w:numId="14">
    <w:abstractNumId w:val="17"/>
  </w:num>
  <w:num w:numId="15">
    <w:abstractNumId w:val="8"/>
  </w:num>
  <w:num w:numId="16">
    <w:abstractNumId w:val="0"/>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5DB"/>
    <w:rsid w:val="00036621"/>
    <w:rsid w:val="00075993"/>
    <w:rsid w:val="00087F14"/>
    <w:rsid w:val="000A36A1"/>
    <w:rsid w:val="000C69D6"/>
    <w:rsid w:val="0011471F"/>
    <w:rsid w:val="0014772C"/>
    <w:rsid w:val="001606E2"/>
    <w:rsid w:val="00173282"/>
    <w:rsid w:val="001C125E"/>
    <w:rsid w:val="001E6CB1"/>
    <w:rsid w:val="001F5828"/>
    <w:rsid w:val="00210985"/>
    <w:rsid w:val="00226AED"/>
    <w:rsid w:val="00262255"/>
    <w:rsid w:val="00265FCC"/>
    <w:rsid w:val="00285021"/>
    <w:rsid w:val="002C11B0"/>
    <w:rsid w:val="002F7A36"/>
    <w:rsid w:val="00305C5C"/>
    <w:rsid w:val="0031179C"/>
    <w:rsid w:val="00331B04"/>
    <w:rsid w:val="00396A56"/>
    <w:rsid w:val="003C4AA6"/>
    <w:rsid w:val="003E1F6F"/>
    <w:rsid w:val="003F2B75"/>
    <w:rsid w:val="0043604D"/>
    <w:rsid w:val="00466AFC"/>
    <w:rsid w:val="00467352"/>
    <w:rsid w:val="004A5647"/>
    <w:rsid w:val="004B0F90"/>
    <w:rsid w:val="005173B7"/>
    <w:rsid w:val="00522F00"/>
    <w:rsid w:val="00550DA4"/>
    <w:rsid w:val="00597152"/>
    <w:rsid w:val="005C198F"/>
    <w:rsid w:val="005D60A4"/>
    <w:rsid w:val="005F5460"/>
    <w:rsid w:val="00602EA6"/>
    <w:rsid w:val="00634FA7"/>
    <w:rsid w:val="00641921"/>
    <w:rsid w:val="00657D0A"/>
    <w:rsid w:val="00670111"/>
    <w:rsid w:val="00676339"/>
    <w:rsid w:val="006C6233"/>
    <w:rsid w:val="006C740E"/>
    <w:rsid w:val="0071435A"/>
    <w:rsid w:val="007144EB"/>
    <w:rsid w:val="0078428F"/>
    <w:rsid w:val="00787DB7"/>
    <w:rsid w:val="00796F30"/>
    <w:rsid w:val="007A13CA"/>
    <w:rsid w:val="007B702D"/>
    <w:rsid w:val="007F3156"/>
    <w:rsid w:val="00811729"/>
    <w:rsid w:val="00816BFD"/>
    <w:rsid w:val="00822615"/>
    <w:rsid w:val="008271D2"/>
    <w:rsid w:val="008586FF"/>
    <w:rsid w:val="0087299E"/>
    <w:rsid w:val="00875AEB"/>
    <w:rsid w:val="00887190"/>
    <w:rsid w:val="008B34CA"/>
    <w:rsid w:val="008E19B3"/>
    <w:rsid w:val="00912CDA"/>
    <w:rsid w:val="009510E0"/>
    <w:rsid w:val="009527D3"/>
    <w:rsid w:val="00953310"/>
    <w:rsid w:val="009B0237"/>
    <w:rsid w:val="009C35DB"/>
    <w:rsid w:val="009C7EA3"/>
    <w:rsid w:val="009F34A9"/>
    <w:rsid w:val="00A048D9"/>
    <w:rsid w:val="00A11383"/>
    <w:rsid w:val="00A17F9B"/>
    <w:rsid w:val="00A23CB5"/>
    <w:rsid w:val="00A2617E"/>
    <w:rsid w:val="00A4284D"/>
    <w:rsid w:val="00A95D5D"/>
    <w:rsid w:val="00B072EF"/>
    <w:rsid w:val="00B1480C"/>
    <w:rsid w:val="00B54F5F"/>
    <w:rsid w:val="00B66DA6"/>
    <w:rsid w:val="00B70FB8"/>
    <w:rsid w:val="00B76959"/>
    <w:rsid w:val="00B81281"/>
    <w:rsid w:val="00B9399B"/>
    <w:rsid w:val="00BB7125"/>
    <w:rsid w:val="00BB7D3B"/>
    <w:rsid w:val="00BF0AAF"/>
    <w:rsid w:val="00C22B38"/>
    <w:rsid w:val="00C22E06"/>
    <w:rsid w:val="00C47EBB"/>
    <w:rsid w:val="00C74F8A"/>
    <w:rsid w:val="00C822A1"/>
    <w:rsid w:val="00C95878"/>
    <w:rsid w:val="00CB46C1"/>
    <w:rsid w:val="00CD4C0D"/>
    <w:rsid w:val="00D0230D"/>
    <w:rsid w:val="00D161B3"/>
    <w:rsid w:val="00D201E2"/>
    <w:rsid w:val="00D222AE"/>
    <w:rsid w:val="00D258CE"/>
    <w:rsid w:val="00D51340"/>
    <w:rsid w:val="00D60633"/>
    <w:rsid w:val="00D60C5A"/>
    <w:rsid w:val="00D93710"/>
    <w:rsid w:val="00DA10C0"/>
    <w:rsid w:val="00DB1CAF"/>
    <w:rsid w:val="00DC476B"/>
    <w:rsid w:val="00DD1E46"/>
    <w:rsid w:val="00DE541D"/>
    <w:rsid w:val="00E66E47"/>
    <w:rsid w:val="00E71711"/>
    <w:rsid w:val="00E842F0"/>
    <w:rsid w:val="00ED0B54"/>
    <w:rsid w:val="00EF2202"/>
    <w:rsid w:val="00F01418"/>
    <w:rsid w:val="00F15EA8"/>
    <w:rsid w:val="00F20C34"/>
    <w:rsid w:val="00F35690"/>
    <w:rsid w:val="00F72629"/>
    <w:rsid w:val="00FA7FD2"/>
    <w:rsid w:val="01C64865"/>
    <w:rsid w:val="01D0315D"/>
    <w:rsid w:val="01D36AFA"/>
    <w:rsid w:val="01E4EF81"/>
    <w:rsid w:val="02E8FD0E"/>
    <w:rsid w:val="0428503B"/>
    <w:rsid w:val="051C9043"/>
    <w:rsid w:val="053C2CDB"/>
    <w:rsid w:val="059B1A23"/>
    <w:rsid w:val="060418AE"/>
    <w:rsid w:val="06FA2558"/>
    <w:rsid w:val="0713489B"/>
    <w:rsid w:val="073593DB"/>
    <w:rsid w:val="073C9C97"/>
    <w:rsid w:val="082FBF05"/>
    <w:rsid w:val="08543105"/>
    <w:rsid w:val="0865C8EE"/>
    <w:rsid w:val="087BABBF"/>
    <w:rsid w:val="08C64D3A"/>
    <w:rsid w:val="08D26055"/>
    <w:rsid w:val="0A3580E3"/>
    <w:rsid w:val="0B406CB2"/>
    <w:rsid w:val="0B937AB8"/>
    <w:rsid w:val="0C0810A3"/>
    <w:rsid w:val="0C6E96CE"/>
    <w:rsid w:val="0CA1FF15"/>
    <w:rsid w:val="0CB07004"/>
    <w:rsid w:val="0CE33FD5"/>
    <w:rsid w:val="0E68BA16"/>
    <w:rsid w:val="0E91A6E5"/>
    <w:rsid w:val="10922CB5"/>
    <w:rsid w:val="10DD723A"/>
    <w:rsid w:val="1194E8BB"/>
    <w:rsid w:val="11BB53B0"/>
    <w:rsid w:val="11C947A7"/>
    <w:rsid w:val="12007020"/>
    <w:rsid w:val="12185435"/>
    <w:rsid w:val="129BB0E4"/>
    <w:rsid w:val="13DAABAB"/>
    <w:rsid w:val="13F9FA2B"/>
    <w:rsid w:val="1469AEE3"/>
    <w:rsid w:val="14C45E1F"/>
    <w:rsid w:val="14EFAD92"/>
    <w:rsid w:val="1558FE03"/>
    <w:rsid w:val="15ACE5FC"/>
    <w:rsid w:val="1658EDFD"/>
    <w:rsid w:val="17678BC3"/>
    <w:rsid w:val="177692CA"/>
    <w:rsid w:val="18274E54"/>
    <w:rsid w:val="19279F24"/>
    <w:rsid w:val="193D8F45"/>
    <w:rsid w:val="1A7319A9"/>
    <w:rsid w:val="1A9BB7A7"/>
    <w:rsid w:val="1BAB9D77"/>
    <w:rsid w:val="1C384B7E"/>
    <w:rsid w:val="1C594ECB"/>
    <w:rsid w:val="1C877078"/>
    <w:rsid w:val="1D0A232C"/>
    <w:rsid w:val="1D60E19D"/>
    <w:rsid w:val="1E30DE73"/>
    <w:rsid w:val="1E9D289F"/>
    <w:rsid w:val="1ED75C08"/>
    <w:rsid w:val="2158DFE2"/>
    <w:rsid w:val="219D3A65"/>
    <w:rsid w:val="222564B6"/>
    <w:rsid w:val="22EA5ABA"/>
    <w:rsid w:val="22F3B7CC"/>
    <w:rsid w:val="231A25E1"/>
    <w:rsid w:val="2336A062"/>
    <w:rsid w:val="235DEDE0"/>
    <w:rsid w:val="236900F6"/>
    <w:rsid w:val="23BCC773"/>
    <w:rsid w:val="23D23CF9"/>
    <w:rsid w:val="24882F72"/>
    <w:rsid w:val="24AA5903"/>
    <w:rsid w:val="25A8B4C6"/>
    <w:rsid w:val="261FE671"/>
    <w:rsid w:val="26812C17"/>
    <w:rsid w:val="27B192D3"/>
    <w:rsid w:val="28602306"/>
    <w:rsid w:val="28E57F8C"/>
    <w:rsid w:val="29075159"/>
    <w:rsid w:val="295ABF1B"/>
    <w:rsid w:val="2A2C724A"/>
    <w:rsid w:val="2A2E4DA5"/>
    <w:rsid w:val="2A3E6004"/>
    <w:rsid w:val="2A874CFF"/>
    <w:rsid w:val="2C14444A"/>
    <w:rsid w:val="2C60E84D"/>
    <w:rsid w:val="2D4F8C7C"/>
    <w:rsid w:val="2D8231C8"/>
    <w:rsid w:val="2DBEEDC1"/>
    <w:rsid w:val="2F666EA0"/>
    <w:rsid w:val="30094249"/>
    <w:rsid w:val="30488403"/>
    <w:rsid w:val="309D8F29"/>
    <w:rsid w:val="32215B85"/>
    <w:rsid w:val="3247E62F"/>
    <w:rsid w:val="3262C69F"/>
    <w:rsid w:val="32B7462E"/>
    <w:rsid w:val="330FBF2A"/>
    <w:rsid w:val="33812600"/>
    <w:rsid w:val="3473E7B8"/>
    <w:rsid w:val="34D82A59"/>
    <w:rsid w:val="35BDA5E0"/>
    <w:rsid w:val="35E2E88F"/>
    <w:rsid w:val="367F4281"/>
    <w:rsid w:val="36834871"/>
    <w:rsid w:val="36FB8E9F"/>
    <w:rsid w:val="371D0F65"/>
    <w:rsid w:val="378CAC3A"/>
    <w:rsid w:val="37EF3F11"/>
    <w:rsid w:val="38D3A673"/>
    <w:rsid w:val="38EF75D8"/>
    <w:rsid w:val="392E307E"/>
    <w:rsid w:val="399790BD"/>
    <w:rsid w:val="39DE2B72"/>
    <w:rsid w:val="3B175559"/>
    <w:rsid w:val="3B79FBD3"/>
    <w:rsid w:val="3BE7A1F0"/>
    <w:rsid w:val="3C0A7233"/>
    <w:rsid w:val="3CB27668"/>
    <w:rsid w:val="3CB62216"/>
    <w:rsid w:val="3CC2D1AB"/>
    <w:rsid w:val="3CD39584"/>
    <w:rsid w:val="3D15CC34"/>
    <w:rsid w:val="3DB0A7D7"/>
    <w:rsid w:val="3E4FBC5B"/>
    <w:rsid w:val="3E65E442"/>
    <w:rsid w:val="3E7531F9"/>
    <w:rsid w:val="3EA12FEB"/>
    <w:rsid w:val="3EB19C95"/>
    <w:rsid w:val="3F7AEB64"/>
    <w:rsid w:val="3FC7C66B"/>
    <w:rsid w:val="41371EE7"/>
    <w:rsid w:val="41B7D0DE"/>
    <w:rsid w:val="41CD4F89"/>
    <w:rsid w:val="42EE3B21"/>
    <w:rsid w:val="43501B49"/>
    <w:rsid w:val="43F3413B"/>
    <w:rsid w:val="44C57F0C"/>
    <w:rsid w:val="4514CAFE"/>
    <w:rsid w:val="45674DB1"/>
    <w:rsid w:val="458BC7FA"/>
    <w:rsid w:val="460CB386"/>
    <w:rsid w:val="463C2EF5"/>
    <w:rsid w:val="466C3347"/>
    <w:rsid w:val="47266746"/>
    <w:rsid w:val="47E08B73"/>
    <w:rsid w:val="482D9EAE"/>
    <w:rsid w:val="48587EDB"/>
    <w:rsid w:val="495FA66E"/>
    <w:rsid w:val="4B141B5C"/>
    <w:rsid w:val="4B46E446"/>
    <w:rsid w:val="4BA457E6"/>
    <w:rsid w:val="4BBCDD4E"/>
    <w:rsid w:val="4D898954"/>
    <w:rsid w:val="4DEFC96C"/>
    <w:rsid w:val="4E8B7948"/>
    <w:rsid w:val="4E918330"/>
    <w:rsid w:val="4E9B4A24"/>
    <w:rsid w:val="4F3FBF8B"/>
    <w:rsid w:val="50448AF8"/>
    <w:rsid w:val="51214019"/>
    <w:rsid w:val="51F44B25"/>
    <w:rsid w:val="522373B2"/>
    <w:rsid w:val="5292A707"/>
    <w:rsid w:val="53426737"/>
    <w:rsid w:val="53C95B26"/>
    <w:rsid w:val="54998387"/>
    <w:rsid w:val="5523BA64"/>
    <w:rsid w:val="56A3EF3C"/>
    <w:rsid w:val="56D78DFD"/>
    <w:rsid w:val="56FE5C53"/>
    <w:rsid w:val="57A19DB0"/>
    <w:rsid w:val="58556607"/>
    <w:rsid w:val="588A7B01"/>
    <w:rsid w:val="5A58068A"/>
    <w:rsid w:val="5A72A977"/>
    <w:rsid w:val="5A89AE8F"/>
    <w:rsid w:val="5B183C78"/>
    <w:rsid w:val="5BADFD7B"/>
    <w:rsid w:val="5BB3C0F3"/>
    <w:rsid w:val="5C20C2AE"/>
    <w:rsid w:val="5C8856E5"/>
    <w:rsid w:val="5CE7F0F3"/>
    <w:rsid w:val="5D0850CE"/>
    <w:rsid w:val="5D56B99D"/>
    <w:rsid w:val="5D9E7F0E"/>
    <w:rsid w:val="5EB448F6"/>
    <w:rsid w:val="5ED60B7B"/>
    <w:rsid w:val="5F38FE2F"/>
    <w:rsid w:val="5F5E9808"/>
    <w:rsid w:val="60B3BF6A"/>
    <w:rsid w:val="61E762D8"/>
    <w:rsid w:val="627CAED1"/>
    <w:rsid w:val="634A58B7"/>
    <w:rsid w:val="63A9843F"/>
    <w:rsid w:val="63CAA078"/>
    <w:rsid w:val="648BEFE2"/>
    <w:rsid w:val="64CFB7E1"/>
    <w:rsid w:val="65377855"/>
    <w:rsid w:val="65B71690"/>
    <w:rsid w:val="665BB123"/>
    <w:rsid w:val="665EE8BC"/>
    <w:rsid w:val="667375C8"/>
    <w:rsid w:val="677B013F"/>
    <w:rsid w:val="67E503AD"/>
    <w:rsid w:val="689E2B3A"/>
    <w:rsid w:val="68B80777"/>
    <w:rsid w:val="6923929F"/>
    <w:rsid w:val="69747A35"/>
    <w:rsid w:val="6A076BA5"/>
    <w:rsid w:val="6A9A18C1"/>
    <w:rsid w:val="6B250F95"/>
    <w:rsid w:val="6B4FCD4D"/>
    <w:rsid w:val="6B579CAC"/>
    <w:rsid w:val="6BF471AD"/>
    <w:rsid w:val="6CEB9DAE"/>
    <w:rsid w:val="6D801A12"/>
    <w:rsid w:val="6DBC905E"/>
    <w:rsid w:val="6DC56EF6"/>
    <w:rsid w:val="6F134FDB"/>
    <w:rsid w:val="6F20A052"/>
    <w:rsid w:val="6F7F8625"/>
    <w:rsid w:val="6FBED526"/>
    <w:rsid w:val="70499301"/>
    <w:rsid w:val="712047EE"/>
    <w:rsid w:val="7164F099"/>
    <w:rsid w:val="71CFA591"/>
    <w:rsid w:val="71D514CE"/>
    <w:rsid w:val="734B56B3"/>
    <w:rsid w:val="7557224C"/>
    <w:rsid w:val="757CAE42"/>
    <w:rsid w:val="75AC05D4"/>
    <w:rsid w:val="765624EA"/>
    <w:rsid w:val="76DB5D4A"/>
    <w:rsid w:val="7746C159"/>
    <w:rsid w:val="78E50B2C"/>
    <w:rsid w:val="7908EAEB"/>
    <w:rsid w:val="795C7FE8"/>
    <w:rsid w:val="79625984"/>
    <w:rsid w:val="799A75B3"/>
    <w:rsid w:val="79E51D93"/>
    <w:rsid w:val="7AC824DA"/>
    <w:rsid w:val="7AFCB663"/>
    <w:rsid w:val="7B021AE7"/>
    <w:rsid w:val="7C39E36B"/>
    <w:rsid w:val="7C3F1F7A"/>
    <w:rsid w:val="7C618369"/>
    <w:rsid w:val="7D0F7B12"/>
    <w:rsid w:val="7DC79DEF"/>
    <w:rsid w:val="7E014C78"/>
    <w:rsid w:val="7E20240D"/>
    <w:rsid w:val="7E371E22"/>
    <w:rsid w:val="7E597F99"/>
    <w:rsid w:val="7EBA9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D1E7B"/>
  <w15:chartTrackingRefBased/>
  <w15:docId w15:val="{C763B895-551E-4072-8C9C-337C1968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C35DB"/>
  </w:style>
  <w:style w:type="paragraph" w:styleId="Heading2">
    <w:name w:val="heading 2"/>
    <w:basedOn w:val="Normal"/>
    <w:next w:val="Normal"/>
    <w:link w:val="Heading2Char"/>
    <w:qFormat/>
    <w:rsid w:val="009C35DB"/>
    <w:pPr>
      <w:keepNext/>
      <w:spacing w:after="0" w:line="240" w:lineRule="auto"/>
      <w:jc w:val="center"/>
      <w:outlineLvl w:val="1"/>
    </w:pPr>
    <w:rPr>
      <w:rFonts w:ascii="Times New Roman" w:hAnsi="Times New Roman" w:eastAsia="Times New Roman" w:cs="Times New Roman"/>
      <w:b/>
      <w:sz w:val="2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rsid w:val="009C35DB"/>
    <w:rPr>
      <w:rFonts w:ascii="Times New Roman" w:hAnsi="Times New Roman" w:eastAsia="Times New Roman" w:cs="Times New Roman"/>
      <w:b/>
      <w:sz w:val="28"/>
      <w:szCs w:val="20"/>
    </w:rPr>
  </w:style>
  <w:style w:type="paragraph" w:styleId="ListParagraph">
    <w:name w:val="List Paragraph"/>
    <w:basedOn w:val="Normal"/>
    <w:uiPriority w:val="34"/>
    <w:qFormat/>
    <w:rsid w:val="009C35DB"/>
    <w:pPr>
      <w:spacing w:after="0" w:line="240" w:lineRule="auto"/>
      <w:ind w:left="720"/>
    </w:pPr>
    <w:rPr>
      <w:rFonts w:ascii="Times New Roman" w:hAnsi="Times New Roman" w:eastAsia="Times New Roman" w:cs="Times New Roman"/>
      <w:sz w:val="24"/>
      <w:szCs w:val="24"/>
    </w:rPr>
  </w:style>
  <w:style w:type="paragraph" w:styleId="Footer">
    <w:name w:val="footer"/>
    <w:basedOn w:val="Normal"/>
    <w:link w:val="FooterChar"/>
    <w:rsid w:val="009C35DB"/>
    <w:pPr>
      <w:tabs>
        <w:tab w:val="center" w:pos="4320"/>
        <w:tab w:val="right" w:pos="8640"/>
      </w:tabs>
      <w:spacing w:after="0" w:line="240" w:lineRule="auto"/>
    </w:pPr>
    <w:rPr>
      <w:rFonts w:ascii="Times New Roman" w:hAnsi="Times New Roman" w:eastAsia="Times New Roman" w:cs="Times New Roman"/>
      <w:sz w:val="24"/>
      <w:szCs w:val="24"/>
    </w:rPr>
  </w:style>
  <w:style w:type="character" w:styleId="FooterChar" w:customStyle="1">
    <w:name w:val="Footer Char"/>
    <w:basedOn w:val="DefaultParagraphFont"/>
    <w:link w:val="Footer"/>
    <w:rsid w:val="009C35DB"/>
    <w:rPr>
      <w:rFonts w:ascii="Times New Roman" w:hAnsi="Times New Roman" w:eastAsia="Times New Roman" w:cs="Times New Roman"/>
      <w:sz w:val="24"/>
      <w:szCs w:val="24"/>
    </w:rPr>
  </w:style>
  <w:style w:type="table" w:styleId="TableGrid">
    <w:name w:val="Table Grid"/>
    <w:basedOn w:val="TableNormal"/>
    <w:uiPriority w:val="39"/>
    <w:rsid w:val="009C35DB"/>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9C35DB"/>
    <w:pPr>
      <w:tabs>
        <w:tab w:val="center" w:pos="4680"/>
        <w:tab w:val="right" w:pos="9360"/>
      </w:tabs>
      <w:spacing w:after="0" w:line="240" w:lineRule="auto"/>
    </w:pPr>
  </w:style>
  <w:style w:type="character" w:styleId="HeaderChar" w:customStyle="1">
    <w:name w:val="Header Char"/>
    <w:basedOn w:val="DefaultParagraphFont"/>
    <w:link w:val="Header"/>
    <w:uiPriority w:val="99"/>
    <w:rsid w:val="009C35DB"/>
  </w:style>
  <w:style w:type="character" w:styleId="Hyperlink">
    <w:name w:val="Hyperlink"/>
    <w:basedOn w:val="DefaultParagraphFont"/>
    <w:uiPriority w:val="99"/>
    <w:unhideWhenUsed/>
    <w:rsid w:val="009C35DB"/>
    <w:rPr>
      <w:color w:val="6B9F25" w:themeColor="hyperlink"/>
      <w:u w:val="single"/>
    </w:rPr>
  </w:style>
  <w:style w:type="character" w:styleId="FollowedHyperlink">
    <w:name w:val="FollowedHyperlink"/>
    <w:basedOn w:val="DefaultParagraphFont"/>
    <w:uiPriority w:val="99"/>
    <w:semiHidden/>
    <w:unhideWhenUsed/>
    <w:rsid w:val="009C35DB"/>
    <w:rPr>
      <w:color w:val="8C8C8C" w:themeColor="followedHyperlink"/>
      <w:u w:val="single"/>
    </w:rPr>
  </w:style>
  <w:style w:type="paragraph" w:styleId="Title">
    <w:name w:val="Title"/>
    <w:basedOn w:val="Normal"/>
    <w:link w:val="TitleChar"/>
    <w:qFormat/>
    <w:rsid w:val="00D51340"/>
    <w:pPr>
      <w:spacing w:after="0" w:line="240" w:lineRule="auto"/>
      <w:jc w:val="center"/>
    </w:pPr>
    <w:rPr>
      <w:rFonts w:ascii="Times New Roman" w:hAnsi="Times New Roman" w:eastAsia="Times New Roman" w:cs="Times New Roman"/>
      <w:b/>
      <w:sz w:val="28"/>
      <w:szCs w:val="24"/>
    </w:rPr>
  </w:style>
  <w:style w:type="character" w:styleId="TitleChar" w:customStyle="1">
    <w:name w:val="Title Char"/>
    <w:basedOn w:val="DefaultParagraphFont"/>
    <w:link w:val="Title"/>
    <w:rsid w:val="00D51340"/>
    <w:rPr>
      <w:rFonts w:ascii="Times New Roman" w:hAnsi="Times New Roman" w:eastAsia="Times New Roman" w:cs="Times New Roman"/>
      <w:b/>
      <w:sz w:val="28"/>
      <w:szCs w:val="24"/>
    </w:rPr>
  </w:style>
  <w:style w:type="paragraph" w:styleId="BalloonText">
    <w:name w:val="Balloon Text"/>
    <w:basedOn w:val="Normal"/>
    <w:link w:val="BalloonTextChar"/>
    <w:uiPriority w:val="99"/>
    <w:semiHidden/>
    <w:unhideWhenUsed/>
    <w:rsid w:val="00C822A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822A1"/>
    <w:rPr>
      <w:rFonts w:ascii="Segoe UI" w:hAnsi="Segoe UI" w:cs="Segoe UI"/>
      <w:sz w:val="18"/>
      <w:szCs w:val="18"/>
    </w:rPr>
  </w:style>
  <w:style w:type="character" w:styleId="CommentReference">
    <w:name w:val="annotation reference"/>
    <w:basedOn w:val="DefaultParagraphFont"/>
    <w:uiPriority w:val="99"/>
    <w:semiHidden/>
    <w:unhideWhenUsed/>
    <w:rsid w:val="00305C5C"/>
    <w:rPr>
      <w:sz w:val="16"/>
      <w:szCs w:val="16"/>
    </w:rPr>
  </w:style>
  <w:style w:type="paragraph" w:styleId="CommentText">
    <w:name w:val="annotation text"/>
    <w:basedOn w:val="Normal"/>
    <w:link w:val="CommentTextChar"/>
    <w:uiPriority w:val="99"/>
    <w:semiHidden/>
    <w:unhideWhenUsed/>
    <w:rsid w:val="00305C5C"/>
    <w:pPr>
      <w:spacing w:line="240" w:lineRule="auto"/>
    </w:pPr>
    <w:rPr>
      <w:sz w:val="20"/>
      <w:szCs w:val="20"/>
    </w:rPr>
  </w:style>
  <w:style w:type="character" w:styleId="CommentTextChar" w:customStyle="1">
    <w:name w:val="Comment Text Char"/>
    <w:basedOn w:val="DefaultParagraphFont"/>
    <w:link w:val="CommentText"/>
    <w:uiPriority w:val="99"/>
    <w:semiHidden/>
    <w:rsid w:val="00305C5C"/>
    <w:rPr>
      <w:sz w:val="20"/>
      <w:szCs w:val="20"/>
    </w:rPr>
  </w:style>
  <w:style w:type="paragraph" w:styleId="CommentSubject">
    <w:name w:val="annotation subject"/>
    <w:basedOn w:val="CommentText"/>
    <w:next w:val="CommentText"/>
    <w:link w:val="CommentSubjectChar"/>
    <w:uiPriority w:val="99"/>
    <w:semiHidden/>
    <w:unhideWhenUsed/>
    <w:rsid w:val="00305C5C"/>
    <w:rPr>
      <w:b/>
      <w:bCs/>
    </w:rPr>
  </w:style>
  <w:style w:type="character" w:styleId="CommentSubjectChar" w:customStyle="1">
    <w:name w:val="Comment Subject Char"/>
    <w:basedOn w:val="CommentTextChar"/>
    <w:link w:val="CommentSubject"/>
    <w:uiPriority w:val="99"/>
    <w:semiHidden/>
    <w:rsid w:val="00305C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contracosta.edu/about/administration/college-committees/planning-committee/"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4cd.zoom.us/j/88580797926"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 Type="http://schemas.openxmlformats.org/officeDocument/2006/relationships/glossaryDocument" Target="glossary/document.xml" Id="R2c25548c49244e1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ca78392-f15b-46d7-b9a6-dc457587e2e6}"/>
      </w:docPartPr>
      <w:docPartBody>
        <w:p w14:paraId="4B5DB51B">
          <w:r>
            <w:rPr>
              <w:rStyle w:val="PlaceholderText"/>
            </w:rPr>
            <w:t/>
          </w:r>
        </w:p>
      </w:docPartBody>
    </w:docPart>
  </w:docParts>
</w:glossaryDocument>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22f0f03-4c80-4fa6-bc38-a5e423e6bfa6" xsi:nil="true"/>
    <lcf76f155ced4ddcb4097134ff3c332f xmlns="76fc72fb-6bea-4894-ae10-1ce02b854b2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081E8357D5044F9828F0916B430ACB" ma:contentTypeVersion="15" ma:contentTypeDescription="Create a new document." ma:contentTypeScope="" ma:versionID="3c39a8db296b56f4703a0ee1a55f3061">
  <xsd:schema xmlns:xsd="http://www.w3.org/2001/XMLSchema" xmlns:xs="http://www.w3.org/2001/XMLSchema" xmlns:p="http://schemas.microsoft.com/office/2006/metadata/properties" xmlns:ns2="76fc72fb-6bea-4894-ae10-1ce02b854b26" xmlns:ns3="433e86e1-c3e2-48a2-9bd6-048bb04b7239" xmlns:ns4="622f0f03-4c80-4fa6-bc38-a5e423e6bfa6" targetNamespace="http://schemas.microsoft.com/office/2006/metadata/properties" ma:root="true" ma:fieldsID="7bfcfd151ec624699fe60fc5d0b0694e" ns2:_="" ns3:_="" ns4:_="">
    <xsd:import namespace="76fc72fb-6bea-4894-ae10-1ce02b854b26"/>
    <xsd:import namespace="433e86e1-c3e2-48a2-9bd6-048bb04b7239"/>
    <xsd:import namespace="622f0f03-4c80-4fa6-bc38-a5e423e6bf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c72fb-6bea-4894-ae10-1ce02b854b2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058e4fd-a6cc-418a-8bbf-054b56d791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3e86e1-c3e2-48a2-9bd6-048bb04b72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2f0f03-4c80-4fa6-bc38-a5e423e6bfa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54f0a1e-7a4a-49a9-afb9-2722bfacd46b}" ma:internalName="TaxCatchAll" ma:showField="CatchAllData" ma:web="622f0f03-4c80-4fa6-bc38-a5e423e6bf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75AEA0-4286-4E48-A7BE-353F5BBD7A52}">
  <ds:schemaRefs>
    <ds:schemaRef ds:uri="http://schemas.microsoft.com/office/2006/metadata/properties"/>
    <ds:schemaRef ds:uri="d210b672-f22a-4856-b355-7cc7471e94e9"/>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62a476e9-93c0-419f-b4d0-04759c27c850"/>
    <ds:schemaRef ds:uri="http://www.w3.org/XML/1998/namespace"/>
    <ds:schemaRef ds:uri="http://purl.org/dc/dcmitype/"/>
  </ds:schemaRefs>
</ds:datastoreItem>
</file>

<file path=customXml/itemProps2.xml><?xml version="1.0" encoding="utf-8"?>
<ds:datastoreItem xmlns:ds="http://schemas.openxmlformats.org/officeDocument/2006/customXml" ds:itemID="{5E359DB2-40DF-40D1-B9B2-C41D67A6BE70}">
  <ds:schemaRefs>
    <ds:schemaRef ds:uri="http://schemas.microsoft.com/sharepoint/v3/contenttype/forms"/>
  </ds:schemaRefs>
</ds:datastoreItem>
</file>

<file path=customXml/itemProps3.xml><?xml version="1.0" encoding="utf-8"?>
<ds:datastoreItem xmlns:ds="http://schemas.openxmlformats.org/officeDocument/2006/customXml" ds:itemID="{792E7834-C4AC-4713-9F72-53B43A92576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Contra Costa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Ore, Jacqueline</dc:creator>
  <keywords/>
  <dc:description/>
  <lastModifiedBy>Reynoso-Pingarron, Jennifer</lastModifiedBy>
  <revision>7</revision>
  <lastPrinted>2022-12-02T22:34:00.0000000Z</lastPrinted>
  <dcterms:created xsi:type="dcterms:W3CDTF">2022-12-06T01:32:00.0000000Z</dcterms:created>
  <dcterms:modified xsi:type="dcterms:W3CDTF">2023-02-15T00:26:58.1045725Z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0x01010067081E8357D5044F9828F0916B430ACB</vt:lpwstr>
  </property>
  <property fmtid="{D5CDD505-2E9C-101B-9397-08002B2CF9AE}" pid="3" name="MediaServiceImageTags">
    <vt:lpwstr/>
  </property>
</Properties>
</file>